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03" w:rsidRDefault="00483903" w:rsidP="00733C00">
      <w:pPr>
        <w:rPr>
          <w:lang w:val="nl-NL"/>
        </w:rPr>
      </w:pPr>
      <w:r>
        <w:rPr>
          <w:lang w:val="nl-NL"/>
        </w:rPr>
        <w:t>Aanwezig: iedereen</w:t>
      </w:r>
      <w:bookmarkStart w:id="0" w:name="_GoBack"/>
      <w:bookmarkEnd w:id="0"/>
    </w:p>
    <w:p w:rsidR="00483903" w:rsidRDefault="00483903" w:rsidP="00733C00">
      <w:pPr>
        <w:rPr>
          <w:lang w:val="nl-NL"/>
        </w:rPr>
      </w:pPr>
    </w:p>
    <w:p w:rsidR="00733C00" w:rsidRDefault="00733C00" w:rsidP="00733C00">
      <w:pPr>
        <w:rPr>
          <w:lang w:val="nl-NL"/>
        </w:rPr>
      </w:pPr>
      <w:r>
        <w:rPr>
          <w:lang w:val="nl-NL"/>
        </w:rPr>
        <w:t>Vergadering donderdag 29 september (week 39)                          B1.49a                  Notulist: Julia</w:t>
      </w:r>
    </w:p>
    <w:p w:rsidR="00733C00" w:rsidRDefault="00733C00" w:rsidP="00733C00">
      <w:pPr>
        <w:rPr>
          <w:lang w:val="nl-NL"/>
        </w:rPr>
      </w:pPr>
      <w:r>
        <w:rPr>
          <w:lang w:val="nl-NL"/>
        </w:rPr>
        <w:t>10.00 – 10.10     Notulen, actielijst en klussenlijst</w:t>
      </w:r>
    </w:p>
    <w:p w:rsidR="00733C00" w:rsidRDefault="00733C00" w:rsidP="00733C00">
      <w:pPr>
        <w:rPr>
          <w:lang w:val="nl-NL"/>
        </w:rPr>
      </w:pPr>
      <w:r>
        <w:rPr>
          <w:lang w:val="nl-NL"/>
        </w:rPr>
        <w:t>10.10 – 10.20     Mededelingen en ingekomen stukken</w:t>
      </w:r>
    </w:p>
    <w:p w:rsidR="00733C00" w:rsidRDefault="00733C00" w:rsidP="00733C00">
      <w:pPr>
        <w:rPr>
          <w:lang w:val="nl-NL"/>
        </w:rPr>
      </w:pPr>
      <w:r>
        <w:rPr>
          <w:lang w:val="nl-NL"/>
        </w:rPr>
        <w:t>10.20 – 10.50                     Voorbespreking WG 03</w:t>
      </w:r>
    </w:p>
    <w:p w:rsidR="00733C00" w:rsidRDefault="00733C00" w:rsidP="00733C00">
      <w:pPr>
        <w:rPr>
          <w:lang w:val="nl-NL"/>
        </w:rPr>
      </w:pPr>
      <w:r>
        <w:rPr>
          <w:lang w:val="nl-NL"/>
        </w:rPr>
        <w:t>Gouden zin, kritisch denken, planningstip</w:t>
      </w:r>
    </w:p>
    <w:p w:rsidR="00733C00" w:rsidRDefault="00733C00" w:rsidP="00733C00">
      <w:pPr>
        <w:rPr>
          <w:lang w:val="nl-NL"/>
        </w:rPr>
      </w:pPr>
      <w:r>
        <w:rPr>
          <w:lang w:val="nl-NL"/>
        </w:rPr>
        <w:t>10.50 – 11.00     Pauze</w:t>
      </w:r>
    </w:p>
    <w:p w:rsidR="00733C00" w:rsidRDefault="00733C00" w:rsidP="00733C00">
      <w:pPr>
        <w:rPr>
          <w:lang w:val="nl-NL"/>
        </w:rPr>
      </w:pPr>
      <w:r>
        <w:rPr>
          <w:lang w:val="nl-NL"/>
        </w:rPr>
        <w:t>11.00 – 11.30     Bespreking artikelen LV (als nodig)</w:t>
      </w:r>
    </w:p>
    <w:p w:rsidR="00733C00" w:rsidRDefault="00733C00" w:rsidP="00733C00">
      <w:pPr>
        <w:rPr>
          <w:lang w:val="nl-NL"/>
        </w:rPr>
      </w:pPr>
      <w:r>
        <w:rPr>
          <w:lang w:val="nl-NL"/>
        </w:rPr>
        <w:t>11.30 – 12.00     Gang van zaken rondom mentorgesprekken (zie db, TO)</w:t>
      </w:r>
    </w:p>
    <w:p w:rsidR="00733C00" w:rsidRDefault="00733C00" w:rsidP="00733C00">
      <w:pPr>
        <w:rPr>
          <w:lang w:val="nl-NL"/>
        </w:rPr>
      </w:pPr>
      <w:r>
        <w:rPr>
          <w:lang w:val="nl-NL"/>
        </w:rPr>
        <w:t>12.00 – 12.05     WVTTK</w:t>
      </w:r>
    </w:p>
    <w:p w:rsidR="00733C00" w:rsidRDefault="00733C00" w:rsidP="00733C00">
      <w:pPr>
        <w:rPr>
          <w:lang w:val="nl-NL"/>
        </w:rPr>
      </w:pPr>
      <w:r>
        <w:rPr>
          <w:lang w:val="nl-NL"/>
        </w:rPr>
        <w:t>12.05 – 12.10     Rondvraag</w:t>
      </w:r>
    </w:p>
    <w:p w:rsidR="00733C00" w:rsidRDefault="00733C00" w:rsidP="00733C00">
      <w:pPr>
        <w:rPr>
          <w:lang w:val="nl-NL"/>
        </w:rPr>
      </w:pPr>
      <w:r>
        <w:rPr>
          <w:lang w:val="nl-NL"/>
        </w:rPr>
        <w:t>12.10 – 12.50     Collen (Collega Ondersteunend Leren)</w:t>
      </w:r>
    </w:p>
    <w:p w:rsidR="00733C00" w:rsidRDefault="00733C00" w:rsidP="00733C00">
      <w:pPr>
        <w:rPr>
          <w:lang w:val="nl-NL"/>
        </w:rPr>
      </w:pPr>
    </w:p>
    <w:p w:rsidR="00733C00" w:rsidRDefault="00733C00" w:rsidP="00733C00">
      <w:pPr>
        <w:rPr>
          <w:lang w:val="nl-NL"/>
        </w:rPr>
      </w:pPr>
      <w:r>
        <w:rPr>
          <w:lang w:val="nl-NL"/>
        </w:rPr>
        <w:t>•             Wie selecteert een geschikte OB? Graag uiterlijk maandagochtend (voor 12:00) rondsturen (mag evt van vorig jaar) en thuis beoordelen.</w:t>
      </w:r>
    </w:p>
    <w:p w:rsidR="006903CB" w:rsidRDefault="00483903">
      <w:pPr>
        <w:rPr>
          <w:lang w:val="nl-NL"/>
        </w:rPr>
      </w:pPr>
    </w:p>
    <w:p w:rsidR="00733C00" w:rsidRDefault="00733C00">
      <w:pPr>
        <w:rPr>
          <w:lang w:val="nl-NL"/>
        </w:rPr>
      </w:pPr>
      <w:r>
        <w:rPr>
          <w:lang w:val="nl-NL"/>
        </w:rPr>
        <w:t>Mededeling:</w:t>
      </w:r>
    </w:p>
    <w:p w:rsidR="00733C00" w:rsidRDefault="00733C00" w:rsidP="00733C00">
      <w:pPr>
        <w:pStyle w:val="ListParagraph"/>
        <w:numPr>
          <w:ilvl w:val="0"/>
          <w:numId w:val="1"/>
        </w:numPr>
        <w:rPr>
          <w:lang w:val="nl-NL"/>
        </w:rPr>
      </w:pPr>
      <w:r w:rsidRPr="00733C00">
        <w:rPr>
          <w:lang w:val="nl-NL"/>
        </w:rPr>
        <w:t>4 oktober belangrijke voorlichting fraude en plagiaat en bindend studieadvies. Studenten hieraan herinneren.</w:t>
      </w:r>
    </w:p>
    <w:p w:rsidR="00733C00" w:rsidRDefault="00E13BD8" w:rsidP="00733C00">
      <w:pPr>
        <w:pStyle w:val="ListParagraph"/>
        <w:numPr>
          <w:ilvl w:val="0"/>
          <w:numId w:val="1"/>
        </w:numPr>
        <w:rPr>
          <w:lang w:val="nl-NL"/>
        </w:rPr>
      </w:pPr>
      <w:r>
        <w:rPr>
          <w:lang w:val="nl-NL"/>
        </w:rPr>
        <w:t>Panelgesprek met eerstejaars: kwam idee aan voor om een vertegenwoordiger van elke groep te vragen naar de panelgesprekken te gaan. Het zou handig zijn om elke keer te vragen wie kan. 2 weken ervoor. Maandag 14 november is de volgende.</w:t>
      </w:r>
      <w:r w:rsidR="003E16E0">
        <w:rPr>
          <w:lang w:val="nl-NL"/>
        </w:rPr>
        <w:t xml:space="preserve"> Aanmelden bij Karlijn.</w:t>
      </w:r>
    </w:p>
    <w:p w:rsidR="00E13BD8" w:rsidRDefault="003E16E0" w:rsidP="00733C00">
      <w:pPr>
        <w:pStyle w:val="ListParagraph"/>
        <w:numPr>
          <w:ilvl w:val="0"/>
          <w:numId w:val="1"/>
        </w:numPr>
        <w:rPr>
          <w:lang w:val="nl-NL"/>
        </w:rPr>
      </w:pPr>
      <w:r>
        <w:rPr>
          <w:lang w:val="nl-NL"/>
        </w:rPr>
        <w:t xml:space="preserve">Nienke heeft een nieuwe baan gevonden, gefeliciteerd! </w:t>
      </w:r>
    </w:p>
    <w:p w:rsidR="00D529E0" w:rsidRDefault="00D529E0" w:rsidP="00733C00">
      <w:pPr>
        <w:pStyle w:val="ListParagraph"/>
        <w:numPr>
          <w:ilvl w:val="0"/>
          <w:numId w:val="1"/>
        </w:numPr>
        <w:rPr>
          <w:lang w:val="nl-NL"/>
        </w:rPr>
      </w:pPr>
      <w:r>
        <w:rPr>
          <w:lang w:val="nl-NL"/>
        </w:rPr>
        <w:t>Denk erover na of je nog een groep erbij kunt doen. Veerle heeft een groep overgenomen.</w:t>
      </w:r>
    </w:p>
    <w:p w:rsidR="00D529E0" w:rsidRDefault="00D529E0" w:rsidP="00D529E0">
      <w:pPr>
        <w:pStyle w:val="ListParagraph"/>
        <w:numPr>
          <w:ilvl w:val="0"/>
          <w:numId w:val="1"/>
        </w:numPr>
        <w:rPr>
          <w:lang w:val="nl-NL"/>
        </w:rPr>
      </w:pPr>
      <w:r>
        <w:rPr>
          <w:lang w:val="nl-NL"/>
        </w:rPr>
        <w:t>Vanmiddag is er een borrel.</w:t>
      </w:r>
    </w:p>
    <w:p w:rsidR="00D529E0" w:rsidRDefault="00D529E0" w:rsidP="00D529E0">
      <w:pPr>
        <w:pStyle w:val="ListParagraph"/>
        <w:numPr>
          <w:ilvl w:val="0"/>
          <w:numId w:val="1"/>
        </w:numPr>
        <w:rPr>
          <w:lang w:val="nl-NL"/>
        </w:rPr>
      </w:pPr>
      <w:r>
        <w:rPr>
          <w:lang w:val="nl-NL"/>
        </w:rPr>
        <w:t>Borrel om de herakreditatie te vieren op 27 oktober.</w:t>
      </w:r>
    </w:p>
    <w:p w:rsidR="00D529E0" w:rsidRDefault="00D529E0" w:rsidP="00D529E0">
      <w:pPr>
        <w:rPr>
          <w:lang w:val="nl-NL"/>
        </w:rPr>
      </w:pPr>
    </w:p>
    <w:p w:rsidR="00D529E0" w:rsidRDefault="00D529E0" w:rsidP="00D529E0">
      <w:pPr>
        <w:rPr>
          <w:lang w:val="nl-NL"/>
        </w:rPr>
      </w:pPr>
      <w:r>
        <w:rPr>
          <w:lang w:val="nl-NL"/>
        </w:rPr>
        <w:t>Voorbespreking WG03</w:t>
      </w:r>
    </w:p>
    <w:p w:rsidR="00D529E0" w:rsidRDefault="0039684F" w:rsidP="0039684F">
      <w:pPr>
        <w:pStyle w:val="ListParagraph"/>
        <w:numPr>
          <w:ilvl w:val="0"/>
          <w:numId w:val="1"/>
        </w:numPr>
        <w:rPr>
          <w:lang w:val="nl-NL"/>
        </w:rPr>
      </w:pPr>
      <w:r>
        <w:rPr>
          <w:lang w:val="nl-NL"/>
        </w:rPr>
        <w:t>Uitwerking middendeel:</w:t>
      </w:r>
    </w:p>
    <w:p w:rsidR="0039684F" w:rsidRPr="0039684F" w:rsidRDefault="0039684F" w:rsidP="0039684F">
      <w:pPr>
        <w:rPr>
          <w:lang w:val="nl-NL"/>
        </w:rPr>
      </w:pPr>
      <w:r>
        <w:rPr>
          <w:lang w:val="nl-NL"/>
        </w:rPr>
        <w:t xml:space="preserve">Over de frontale cortex, </w:t>
      </w:r>
      <w:r w:rsidR="00B76294">
        <w:rPr>
          <w:lang w:val="nl-NL"/>
        </w:rPr>
        <w:t xml:space="preserve">bij de </w:t>
      </w:r>
      <w:r>
        <w:rPr>
          <w:lang w:val="nl-NL"/>
        </w:rPr>
        <w:t>subjectieve ratings</w:t>
      </w:r>
      <w:r w:rsidR="00B76294">
        <w:rPr>
          <w:lang w:val="nl-NL"/>
        </w:rPr>
        <w:t xml:space="preserve"> scoren chinese hoger</w:t>
      </w:r>
      <w:r>
        <w:rPr>
          <w:lang w:val="nl-NL"/>
        </w:rPr>
        <w:t xml:space="preserve">. In de discussie geven ze suggestie dat ze de koppelen ze de frontale cortex aan de gedragsdata. Suggestie die ze in de discussie maken: ze geven geen goeie verklaring. </w:t>
      </w:r>
    </w:p>
    <w:p w:rsidR="0039684F" w:rsidRDefault="0039684F" w:rsidP="0039684F">
      <w:pPr>
        <w:pStyle w:val="ListParagraph"/>
        <w:numPr>
          <w:ilvl w:val="0"/>
          <w:numId w:val="1"/>
        </w:numPr>
        <w:rPr>
          <w:lang w:val="nl-NL"/>
        </w:rPr>
      </w:pPr>
      <w:r>
        <w:rPr>
          <w:lang w:val="nl-NL"/>
        </w:rPr>
        <w:t>Cijfers feedbackversie:</w:t>
      </w:r>
    </w:p>
    <w:p w:rsidR="0039684F" w:rsidRDefault="0039684F" w:rsidP="0039684F">
      <w:pPr>
        <w:rPr>
          <w:lang w:val="nl-NL"/>
        </w:rPr>
      </w:pPr>
      <w:r>
        <w:rPr>
          <w:lang w:val="nl-NL"/>
        </w:rPr>
        <w:t>We geven geen cijfer, het is normaal dat ze nog onvoldoende zouden scoren. De cijfers zijn nu niet relevant.</w:t>
      </w:r>
    </w:p>
    <w:p w:rsidR="0039684F" w:rsidRPr="0039684F" w:rsidRDefault="0039684F" w:rsidP="0039684F">
      <w:pPr>
        <w:rPr>
          <w:lang w:val="nl-NL"/>
        </w:rPr>
      </w:pPr>
      <w:r>
        <w:rPr>
          <w:lang w:val="nl-NL"/>
        </w:rPr>
        <w:t>OB gaat op tiende wat de cijfers betreft, het stukje in de draaiboek over de cijfers klopt dus niet voor het OB.</w:t>
      </w:r>
      <w:r w:rsidR="00B76294">
        <w:rPr>
          <w:lang w:val="nl-NL"/>
        </w:rPr>
        <w:t xml:space="preserve"> Laura gaat het nu aanpassen.</w:t>
      </w:r>
    </w:p>
    <w:p w:rsidR="0039684F" w:rsidRDefault="0039684F" w:rsidP="0039684F">
      <w:pPr>
        <w:pStyle w:val="ListParagraph"/>
        <w:numPr>
          <w:ilvl w:val="0"/>
          <w:numId w:val="1"/>
        </w:numPr>
        <w:rPr>
          <w:lang w:val="nl-NL"/>
        </w:rPr>
      </w:pPr>
      <w:r>
        <w:rPr>
          <w:lang w:val="nl-NL"/>
        </w:rPr>
        <w:t>Inhoudelijke vragen over artikel</w:t>
      </w:r>
      <w:r w:rsidR="00B76294">
        <w:rPr>
          <w:lang w:val="nl-NL"/>
        </w:rPr>
        <w:t>:</w:t>
      </w:r>
    </w:p>
    <w:p w:rsidR="00B64FEC" w:rsidRDefault="00B64FEC" w:rsidP="00B64FEC">
      <w:pPr>
        <w:rPr>
          <w:lang w:val="nl-NL"/>
        </w:rPr>
      </w:pPr>
      <w:r>
        <w:rPr>
          <w:lang w:val="nl-NL"/>
        </w:rPr>
        <w:t>Wat doen we met de opdrachten die ze thuis gaan maken. We delen geen antwoordmodellen uit. Is ook niet nodig omdat de opdrachten zo zijn opgemaakt dat het bewustwording is en daarom is het niet heel erg.</w:t>
      </w:r>
    </w:p>
    <w:p w:rsidR="00B64FEC" w:rsidRDefault="00B64FEC" w:rsidP="00B64FEC">
      <w:pPr>
        <w:rPr>
          <w:lang w:val="nl-NL"/>
        </w:rPr>
      </w:pPr>
      <w:r>
        <w:rPr>
          <w:lang w:val="nl-NL"/>
        </w:rPr>
        <w:t xml:space="preserve">Middendeelopdracht: Je hoeft het waarom niet op te schrijven in de M&amp;M van je verslag. Laat weten aan de studenten dat het bewustwording is. </w:t>
      </w:r>
    </w:p>
    <w:p w:rsidR="00B64FEC" w:rsidRDefault="00B64FEC" w:rsidP="00B64FEC">
      <w:pPr>
        <w:rPr>
          <w:lang w:val="nl-NL"/>
        </w:rPr>
      </w:pPr>
      <w:r>
        <w:rPr>
          <w:lang w:val="nl-NL"/>
        </w:rPr>
        <w:t>De inhoudelijke opdrachten zijn Feedforward voorbeelden. Is handig om te benoemen.</w:t>
      </w:r>
    </w:p>
    <w:p w:rsidR="0039684F" w:rsidRDefault="0039684F" w:rsidP="0039684F">
      <w:pPr>
        <w:pStyle w:val="ListParagraph"/>
        <w:numPr>
          <w:ilvl w:val="0"/>
          <w:numId w:val="1"/>
        </w:numPr>
        <w:rPr>
          <w:lang w:val="nl-NL"/>
        </w:rPr>
      </w:pPr>
      <w:r>
        <w:rPr>
          <w:lang w:val="nl-NL"/>
        </w:rPr>
        <w:t>Plagiaatquiz</w:t>
      </w:r>
      <w:r w:rsidR="00F10D1D">
        <w:rPr>
          <w:lang w:val="nl-NL"/>
        </w:rPr>
        <w:t>:</w:t>
      </w:r>
    </w:p>
    <w:p w:rsidR="00F10D1D" w:rsidRDefault="00F10D1D" w:rsidP="00F10D1D">
      <w:pPr>
        <w:rPr>
          <w:lang w:val="nl-NL"/>
        </w:rPr>
      </w:pPr>
      <w:r>
        <w:rPr>
          <w:lang w:val="nl-NL"/>
        </w:rPr>
        <w:t>Het down</w:t>
      </w:r>
      <w:r w:rsidR="00FC3928">
        <w:rPr>
          <w:lang w:val="nl-NL"/>
        </w:rPr>
        <w:t xml:space="preserve">loaden en kopen van opdrachten is een interessante discussie. </w:t>
      </w:r>
      <w:r>
        <w:rPr>
          <w:lang w:val="nl-NL"/>
        </w:rPr>
        <w:t>Studeernel.n</w:t>
      </w:r>
      <w:r w:rsidR="00FC3928">
        <w:rPr>
          <w:lang w:val="nl-NL"/>
        </w:rPr>
        <w:t xml:space="preserve">l Jeanette heeft een account aangemaakt om Psychobiologie te volgen. </w:t>
      </w:r>
      <w:r w:rsidR="00A63354">
        <w:rPr>
          <w:lang w:val="nl-NL"/>
        </w:rPr>
        <w:t xml:space="preserve">Na 4 oktober weten ze meer hierover. </w:t>
      </w:r>
    </w:p>
    <w:p w:rsidR="00DF60BE" w:rsidRPr="00F10D1D" w:rsidRDefault="00DF60BE" w:rsidP="00F10D1D">
      <w:pPr>
        <w:rPr>
          <w:lang w:val="nl-NL"/>
        </w:rPr>
      </w:pPr>
      <w:r>
        <w:rPr>
          <w:lang w:val="nl-NL"/>
        </w:rPr>
        <w:t xml:space="preserve">Een student mag verslag van vorig jaar opnieuw uploaden. </w:t>
      </w:r>
    </w:p>
    <w:p w:rsidR="0039684F" w:rsidRDefault="0039684F" w:rsidP="0039684F">
      <w:pPr>
        <w:pStyle w:val="ListParagraph"/>
        <w:numPr>
          <w:ilvl w:val="0"/>
          <w:numId w:val="1"/>
        </w:numPr>
        <w:rPr>
          <w:lang w:val="nl-NL"/>
        </w:rPr>
      </w:pPr>
      <w:r>
        <w:rPr>
          <w:lang w:val="nl-NL"/>
        </w:rPr>
        <w:t>Terugkoppeling opdracht</w:t>
      </w:r>
      <w:r w:rsidR="00B64FEC">
        <w:rPr>
          <w:lang w:val="nl-NL"/>
        </w:rPr>
        <w:t>:</w:t>
      </w:r>
    </w:p>
    <w:p w:rsidR="00B64FEC" w:rsidRDefault="00B64FEC" w:rsidP="00B64FEC">
      <w:pPr>
        <w:rPr>
          <w:lang w:val="nl-NL"/>
        </w:rPr>
      </w:pPr>
      <w:r>
        <w:rPr>
          <w:lang w:val="nl-NL"/>
        </w:rPr>
        <w:lastRenderedPageBreak/>
        <w:t xml:space="preserve">De opdracht moet wat uitdagender worden. Dit is iets dat we moeten gaan ontwikkelen voor volgendjaar. De afkortingen zijn nog de oude vorm. Per ongeluk een oude versie staat erop. Leg de focus op de verschillende types terugkoppeling. </w:t>
      </w:r>
      <w:r w:rsidR="006D2D11">
        <w:rPr>
          <w:lang w:val="nl-NL"/>
        </w:rPr>
        <w:t xml:space="preserve">IPV bullets schrijf je het type. </w:t>
      </w:r>
    </w:p>
    <w:p w:rsidR="006D2D11" w:rsidRDefault="006D2D11" w:rsidP="00B64FEC">
      <w:pPr>
        <w:rPr>
          <w:lang w:val="nl-NL"/>
        </w:rPr>
      </w:pPr>
      <w:r>
        <w:rPr>
          <w:lang w:val="nl-NL"/>
        </w:rPr>
        <w:t>De opdracht wordt aangepast.</w:t>
      </w:r>
    </w:p>
    <w:p w:rsidR="006D2D11" w:rsidRDefault="006D2D11" w:rsidP="00B64FEC">
      <w:pPr>
        <w:rPr>
          <w:lang w:val="nl-NL"/>
        </w:rPr>
      </w:pPr>
      <w:r>
        <w:rPr>
          <w:lang w:val="nl-NL"/>
        </w:rPr>
        <w:t xml:space="preserve">Niveauverschillen opdracht en samenvattingsopdracht: staan nog een paar dingen volgens vorig jaar, dus Nienke gaat dat aanpassen. </w:t>
      </w:r>
    </w:p>
    <w:p w:rsidR="00F10D1D" w:rsidRPr="00B64FEC" w:rsidRDefault="00F10D1D" w:rsidP="00B64FEC">
      <w:pPr>
        <w:rPr>
          <w:lang w:val="nl-NL"/>
        </w:rPr>
      </w:pPr>
    </w:p>
    <w:p w:rsidR="0039684F" w:rsidRDefault="00DF60BE" w:rsidP="00DF60BE">
      <w:pPr>
        <w:rPr>
          <w:lang w:val="nl-NL"/>
        </w:rPr>
      </w:pPr>
      <w:r>
        <w:rPr>
          <w:lang w:val="nl-NL"/>
        </w:rPr>
        <w:t>Gouden zin:</w:t>
      </w:r>
    </w:p>
    <w:p w:rsidR="00DF60BE" w:rsidRDefault="00DF60BE" w:rsidP="00DF60BE">
      <w:pPr>
        <w:rPr>
          <w:lang w:val="nl-NL"/>
        </w:rPr>
      </w:pPr>
      <w:r>
        <w:rPr>
          <w:lang w:val="nl-NL"/>
        </w:rPr>
        <w:t>Van onbewust onbekwaam naar onbewust bekwaam.</w:t>
      </w:r>
    </w:p>
    <w:p w:rsidR="00465004" w:rsidRDefault="00465004" w:rsidP="00DF60BE">
      <w:pPr>
        <w:rPr>
          <w:lang w:val="nl-NL"/>
        </w:rPr>
      </w:pPr>
    </w:p>
    <w:p w:rsidR="00465004" w:rsidRDefault="00465004" w:rsidP="00DF60BE">
      <w:pPr>
        <w:rPr>
          <w:lang w:val="nl-NL"/>
        </w:rPr>
      </w:pPr>
      <w:r>
        <w:rPr>
          <w:lang w:val="nl-NL"/>
        </w:rPr>
        <w:t>Kritisch denken: zelfreflectie. Pagina’s uit CTM gebruiken als check.</w:t>
      </w:r>
    </w:p>
    <w:p w:rsidR="00465004" w:rsidRDefault="00465004" w:rsidP="00DF60BE">
      <w:pPr>
        <w:rPr>
          <w:lang w:val="nl-NL"/>
        </w:rPr>
      </w:pPr>
    </w:p>
    <w:p w:rsidR="00465004" w:rsidRDefault="00465004" w:rsidP="00DF60BE">
      <w:pPr>
        <w:rPr>
          <w:lang w:val="nl-NL"/>
        </w:rPr>
      </w:pPr>
      <w:r>
        <w:rPr>
          <w:lang w:val="nl-NL"/>
        </w:rPr>
        <w:t xml:space="preserve">Planningstip: </w:t>
      </w:r>
    </w:p>
    <w:p w:rsidR="00465004" w:rsidRDefault="00465004" w:rsidP="00DF60BE">
      <w:pPr>
        <w:rPr>
          <w:lang w:val="nl-NL"/>
        </w:rPr>
      </w:pPr>
      <w:r>
        <w:rPr>
          <w:lang w:val="nl-NL"/>
        </w:rPr>
        <w:t xml:space="preserve">Voor de BO moeten ze een planning maken, dat communicatie handig is. </w:t>
      </w:r>
    </w:p>
    <w:p w:rsidR="00465004" w:rsidRDefault="00465004" w:rsidP="00DF60BE">
      <w:pPr>
        <w:rPr>
          <w:lang w:val="nl-NL"/>
        </w:rPr>
      </w:pPr>
      <w:r>
        <w:rPr>
          <w:lang w:val="nl-NL"/>
        </w:rPr>
        <w:t>Planningsmatrix.</w:t>
      </w:r>
    </w:p>
    <w:p w:rsidR="000214E5" w:rsidRDefault="000214E5" w:rsidP="00DF60BE">
      <w:pPr>
        <w:rPr>
          <w:lang w:val="nl-NL"/>
        </w:rPr>
      </w:pPr>
      <w:r>
        <w:rPr>
          <w:lang w:val="nl-NL"/>
        </w:rPr>
        <w:t>Kijk goed naar de feedback: heb je meer tijd nodig om in te delen voor het schrijven van de eindversie?</w:t>
      </w:r>
    </w:p>
    <w:p w:rsidR="000214E5" w:rsidRDefault="000214E5" w:rsidP="00DF60BE">
      <w:pPr>
        <w:rPr>
          <w:lang w:val="nl-NL"/>
        </w:rPr>
      </w:pPr>
    </w:p>
    <w:p w:rsidR="000214E5" w:rsidRDefault="000214E5" w:rsidP="00DF60BE">
      <w:pPr>
        <w:rPr>
          <w:lang w:val="nl-NL"/>
        </w:rPr>
      </w:pPr>
      <w:r>
        <w:rPr>
          <w:lang w:val="nl-NL"/>
        </w:rPr>
        <w:t xml:space="preserve">Vraag over CTM: </w:t>
      </w:r>
    </w:p>
    <w:p w:rsidR="000214E5" w:rsidRDefault="000214E5" w:rsidP="00DF60BE">
      <w:pPr>
        <w:rPr>
          <w:lang w:val="nl-NL"/>
        </w:rPr>
      </w:pPr>
      <w:r>
        <w:rPr>
          <w:lang w:val="nl-NL"/>
        </w:rPr>
        <w:t xml:space="preserve">Het boekje blijft lastig te gebruiken. Ilja vragen om een keer aan te sluiten. </w:t>
      </w:r>
    </w:p>
    <w:p w:rsidR="000214E5" w:rsidRDefault="000214E5" w:rsidP="00DF60BE">
      <w:pPr>
        <w:rPr>
          <w:lang w:val="nl-NL"/>
        </w:rPr>
      </w:pPr>
    </w:p>
    <w:p w:rsidR="00673D20" w:rsidRDefault="00673D20" w:rsidP="00DF60BE">
      <w:pPr>
        <w:rPr>
          <w:lang w:val="nl-NL"/>
        </w:rPr>
      </w:pPr>
      <w:r>
        <w:rPr>
          <w:lang w:val="nl-NL"/>
        </w:rPr>
        <w:t>Mentorgesprekken:</w:t>
      </w:r>
    </w:p>
    <w:p w:rsidR="00673D20" w:rsidRDefault="00673D20" w:rsidP="00DF60BE">
      <w:pPr>
        <w:rPr>
          <w:lang w:val="nl-NL"/>
        </w:rPr>
      </w:pPr>
      <w:r>
        <w:rPr>
          <w:lang w:val="nl-NL"/>
        </w:rPr>
        <w:t xml:space="preserve">Vragenlijst: </w:t>
      </w:r>
    </w:p>
    <w:p w:rsidR="00673D20" w:rsidRDefault="00673D20" w:rsidP="00DF60BE">
      <w:pPr>
        <w:rPr>
          <w:lang w:val="nl-NL"/>
        </w:rPr>
      </w:pPr>
      <w:r>
        <w:rPr>
          <w:lang w:val="nl-NL"/>
        </w:rPr>
        <w:t xml:space="preserve">Vragen formuleren. Bv. wat wil je bereiken? </w:t>
      </w:r>
    </w:p>
    <w:p w:rsidR="00673D20" w:rsidRDefault="00673D20" w:rsidP="00DF60BE">
      <w:pPr>
        <w:rPr>
          <w:lang w:val="nl-NL"/>
        </w:rPr>
      </w:pPr>
      <w:r>
        <w:rPr>
          <w:lang w:val="nl-NL"/>
        </w:rPr>
        <w:t>Veerle heeft suggesties:</w:t>
      </w:r>
    </w:p>
    <w:p w:rsidR="00673D20" w:rsidRDefault="00673D20" w:rsidP="00DF60BE">
      <w:pPr>
        <w:rPr>
          <w:lang w:val="nl-NL"/>
        </w:rPr>
      </w:pPr>
      <w:r>
        <w:rPr>
          <w:lang w:val="nl-NL"/>
        </w:rPr>
        <w:t>“Zijn er vakken waar je tegenopziet?”</w:t>
      </w:r>
    </w:p>
    <w:p w:rsidR="00673D20" w:rsidRDefault="00673D20" w:rsidP="00DF60BE">
      <w:pPr>
        <w:rPr>
          <w:lang w:val="nl-NL"/>
        </w:rPr>
      </w:pPr>
      <w:r>
        <w:rPr>
          <w:lang w:val="nl-NL"/>
        </w:rPr>
        <w:t>“</w:t>
      </w:r>
      <w:r w:rsidR="0079331E">
        <w:rPr>
          <w:lang w:val="nl-NL"/>
        </w:rPr>
        <w:t>W</w:t>
      </w:r>
      <w:r>
        <w:rPr>
          <w:lang w:val="nl-NL"/>
        </w:rPr>
        <w:t>eet je wat je na je studie zou willen doen?”</w:t>
      </w:r>
    </w:p>
    <w:p w:rsidR="00673D20" w:rsidRDefault="0079331E" w:rsidP="00DF60BE">
      <w:pPr>
        <w:rPr>
          <w:lang w:val="nl-NL"/>
        </w:rPr>
      </w:pPr>
      <w:r>
        <w:rPr>
          <w:lang w:val="nl-NL"/>
        </w:rPr>
        <w:t>Nienke:</w:t>
      </w:r>
    </w:p>
    <w:p w:rsidR="0079331E" w:rsidRDefault="0079331E" w:rsidP="00DF60BE">
      <w:pPr>
        <w:rPr>
          <w:lang w:val="nl-NL"/>
        </w:rPr>
      </w:pPr>
      <w:r>
        <w:rPr>
          <w:lang w:val="nl-NL"/>
        </w:rPr>
        <w:t>Als we de volgorde veranderen en iets meer info erbij geven, het al veel uit kan maken.</w:t>
      </w:r>
      <w:r w:rsidRPr="0079331E">
        <w:rPr>
          <w:lang w:val="nl-NL"/>
        </w:rPr>
        <w:t xml:space="preserve"> </w:t>
      </w:r>
      <w:r>
        <w:rPr>
          <w:lang w:val="nl-NL"/>
        </w:rPr>
        <w:t>Wat moeten we bespreken staat aan het begin van de vragenlijst. Misschien is het handiger dat ze eerst weten wat het allemaal over kan hebben.</w:t>
      </w:r>
    </w:p>
    <w:p w:rsidR="0079331E" w:rsidRDefault="0079331E" w:rsidP="00DF60BE">
      <w:pPr>
        <w:rPr>
          <w:lang w:val="nl-NL"/>
        </w:rPr>
      </w:pPr>
      <w:r>
        <w:rPr>
          <w:lang w:val="nl-NL"/>
        </w:rPr>
        <w:t>Laura:</w:t>
      </w:r>
    </w:p>
    <w:p w:rsidR="0079331E" w:rsidRDefault="0079331E" w:rsidP="00DF60BE">
      <w:pPr>
        <w:rPr>
          <w:lang w:val="nl-NL"/>
        </w:rPr>
      </w:pPr>
      <w:r>
        <w:rPr>
          <w:lang w:val="nl-NL"/>
        </w:rPr>
        <w:t xml:space="preserve">Open vraag aan het begin. Dan meer inkaderen. </w:t>
      </w:r>
    </w:p>
    <w:p w:rsidR="0079331E" w:rsidRDefault="0079331E" w:rsidP="00DF60BE">
      <w:pPr>
        <w:rPr>
          <w:lang w:val="nl-NL"/>
        </w:rPr>
      </w:pPr>
      <w:r>
        <w:rPr>
          <w:lang w:val="nl-NL"/>
        </w:rPr>
        <w:t>Nienke: we kunnen afsluiten door dan deze vraag toe te voegen: Zijn er naar aanleiding van deze vragenlijst nog vragen die in je opkomen?</w:t>
      </w:r>
    </w:p>
    <w:p w:rsidR="0079331E" w:rsidRDefault="0079331E" w:rsidP="00DF60BE">
      <w:pPr>
        <w:rPr>
          <w:lang w:val="nl-NL"/>
        </w:rPr>
      </w:pPr>
      <w:r>
        <w:rPr>
          <w:lang w:val="nl-NL"/>
        </w:rPr>
        <w:t>Jeanette: Dit staat dan boven aan de vragenlijst: deze vragenlijst kun je aangeven hoe het mentorgesprek voor jou nuttig kan zijn.</w:t>
      </w:r>
    </w:p>
    <w:p w:rsidR="0079331E" w:rsidRDefault="0079331E" w:rsidP="00DF60BE">
      <w:pPr>
        <w:rPr>
          <w:lang w:val="nl-NL"/>
        </w:rPr>
      </w:pPr>
      <w:r>
        <w:rPr>
          <w:lang w:val="nl-NL"/>
        </w:rPr>
        <w:t xml:space="preserve">Nienke heeft op Bb iets opgeschreven. </w:t>
      </w:r>
    </w:p>
    <w:p w:rsidR="00355E3D" w:rsidRDefault="0079331E" w:rsidP="00DF60BE">
      <w:pPr>
        <w:rPr>
          <w:lang w:val="nl-NL"/>
        </w:rPr>
      </w:pPr>
      <w:r>
        <w:rPr>
          <w:lang w:val="nl-NL"/>
        </w:rPr>
        <w:t>Stuur door aan Nico wat je wil toevoegen.</w:t>
      </w:r>
    </w:p>
    <w:p w:rsidR="0039214D" w:rsidRDefault="0039214D" w:rsidP="00DF60BE">
      <w:pPr>
        <w:rPr>
          <w:lang w:val="nl-NL"/>
        </w:rPr>
      </w:pPr>
      <w:r>
        <w:rPr>
          <w:lang w:val="nl-NL"/>
        </w:rPr>
        <w:t>Dit gaat Nico toevoegen:</w:t>
      </w:r>
    </w:p>
    <w:p w:rsidR="0039214D" w:rsidRDefault="0039214D" w:rsidP="0039214D">
      <w:pPr>
        <w:pStyle w:val="ListParagraph"/>
        <w:numPr>
          <w:ilvl w:val="0"/>
          <w:numId w:val="2"/>
        </w:numPr>
        <w:rPr>
          <w:lang w:val="nl-NL"/>
        </w:rPr>
      </w:pPr>
      <w:r>
        <w:rPr>
          <w:lang w:val="nl-NL"/>
        </w:rPr>
        <w:t>Wat wil je bespreken</w:t>
      </w:r>
    </w:p>
    <w:p w:rsidR="0039214D" w:rsidRDefault="0039214D" w:rsidP="0039214D">
      <w:pPr>
        <w:pStyle w:val="ListParagraph"/>
        <w:numPr>
          <w:ilvl w:val="0"/>
          <w:numId w:val="2"/>
        </w:numPr>
        <w:rPr>
          <w:lang w:val="nl-NL"/>
        </w:rPr>
      </w:pPr>
      <w:r>
        <w:rPr>
          <w:lang w:val="nl-NL"/>
        </w:rPr>
        <w:t>Kleine intro van Elisa of Nienke</w:t>
      </w:r>
    </w:p>
    <w:p w:rsidR="0039214D" w:rsidRDefault="0039214D" w:rsidP="0039214D">
      <w:pPr>
        <w:pStyle w:val="ListParagraph"/>
        <w:numPr>
          <w:ilvl w:val="0"/>
          <w:numId w:val="2"/>
        </w:numPr>
        <w:rPr>
          <w:lang w:val="nl-NL"/>
        </w:rPr>
      </w:pPr>
      <w:r>
        <w:rPr>
          <w:lang w:val="nl-NL"/>
        </w:rPr>
        <w:t>Eindvraag</w:t>
      </w:r>
    </w:p>
    <w:p w:rsidR="0039214D" w:rsidRDefault="0039214D" w:rsidP="0039214D">
      <w:pPr>
        <w:pStyle w:val="ListParagraph"/>
        <w:numPr>
          <w:ilvl w:val="0"/>
          <w:numId w:val="2"/>
        </w:numPr>
        <w:rPr>
          <w:lang w:val="nl-NL"/>
        </w:rPr>
      </w:pPr>
      <w:r>
        <w:rPr>
          <w:lang w:val="nl-NL"/>
        </w:rPr>
        <w:t>Exra vragen van Veerle</w:t>
      </w:r>
    </w:p>
    <w:p w:rsidR="00D12269" w:rsidRPr="0039214D" w:rsidRDefault="00D12269" w:rsidP="0039214D">
      <w:pPr>
        <w:pStyle w:val="ListParagraph"/>
        <w:numPr>
          <w:ilvl w:val="0"/>
          <w:numId w:val="2"/>
        </w:numPr>
        <w:rPr>
          <w:lang w:val="nl-NL"/>
        </w:rPr>
      </w:pPr>
      <w:r>
        <w:rPr>
          <w:lang w:val="nl-NL"/>
        </w:rPr>
        <w:t>Studie eerste keuze kan eruit</w:t>
      </w:r>
    </w:p>
    <w:p w:rsidR="0079331E" w:rsidRDefault="00355E3D" w:rsidP="00DF60BE">
      <w:pPr>
        <w:rPr>
          <w:lang w:val="nl-NL"/>
        </w:rPr>
      </w:pPr>
      <w:r>
        <w:rPr>
          <w:lang w:val="nl-NL"/>
        </w:rPr>
        <w:t>Tip van Elisa: Google docs gebruiken om de studenten zichzelf in te schrijven voor de mentorgesprekken.</w:t>
      </w:r>
    </w:p>
    <w:p w:rsidR="00355E3D" w:rsidRDefault="00355E3D" w:rsidP="00DF60BE">
      <w:pPr>
        <w:rPr>
          <w:lang w:val="nl-NL"/>
        </w:rPr>
      </w:pPr>
    </w:p>
    <w:p w:rsidR="000214E5" w:rsidRDefault="00673D20" w:rsidP="00DF60BE">
      <w:pPr>
        <w:rPr>
          <w:lang w:val="nl-NL"/>
        </w:rPr>
      </w:pPr>
      <w:r>
        <w:rPr>
          <w:lang w:val="nl-NL"/>
        </w:rPr>
        <w:t>Nabespreking:</w:t>
      </w:r>
    </w:p>
    <w:p w:rsidR="003E6EDD" w:rsidRDefault="00A0503E" w:rsidP="00DF60BE">
      <w:pPr>
        <w:rPr>
          <w:lang w:val="nl-NL"/>
        </w:rPr>
      </w:pPr>
      <w:r>
        <w:rPr>
          <w:lang w:val="nl-NL"/>
        </w:rPr>
        <w:t xml:space="preserve">Werkgroep was vol. Sommige docenten vonden dat ze </w:t>
      </w:r>
      <w:r w:rsidR="003E6EDD">
        <w:rPr>
          <w:lang w:val="nl-NL"/>
        </w:rPr>
        <w:t>veel aan het woord</w:t>
      </w:r>
      <w:r>
        <w:rPr>
          <w:lang w:val="nl-NL"/>
        </w:rPr>
        <w:t xml:space="preserve"> waren</w:t>
      </w:r>
      <w:r w:rsidR="003E6EDD">
        <w:rPr>
          <w:lang w:val="nl-NL"/>
        </w:rPr>
        <w:t xml:space="preserve">. Het stuk over de academische wereld is redelijk lang en sluit niet veel aan op studenten. De vormen van communicatie </w:t>
      </w:r>
      <w:r>
        <w:rPr>
          <w:lang w:val="nl-NL"/>
        </w:rPr>
        <w:t>is een redelijk diepgaand stuk en kan ook veel tijd kosten om te bespreken</w:t>
      </w:r>
      <w:r w:rsidR="003E6EDD">
        <w:rPr>
          <w:lang w:val="nl-NL"/>
        </w:rPr>
        <w:t xml:space="preserve">. </w:t>
      </w:r>
    </w:p>
    <w:p w:rsidR="003E6EDD" w:rsidRDefault="003E6EDD" w:rsidP="00DF60BE">
      <w:pPr>
        <w:rPr>
          <w:lang w:val="nl-NL"/>
        </w:rPr>
      </w:pPr>
      <w:r>
        <w:rPr>
          <w:lang w:val="nl-NL"/>
        </w:rPr>
        <w:lastRenderedPageBreak/>
        <w:t>Hier kiezen uit</w:t>
      </w:r>
      <w:r w:rsidR="00A0503E">
        <w:rPr>
          <w:lang w:val="nl-NL"/>
        </w:rPr>
        <w:t>:</w:t>
      </w:r>
      <w:r>
        <w:rPr>
          <w:lang w:val="nl-NL"/>
        </w:rPr>
        <w:t xml:space="preserve"> of gedetailleerd een onderdeel doen of globaal the big picture behandelen. </w:t>
      </w:r>
    </w:p>
    <w:p w:rsidR="00044487" w:rsidRDefault="00044487" w:rsidP="00DF60BE">
      <w:pPr>
        <w:rPr>
          <w:lang w:val="nl-NL"/>
        </w:rPr>
      </w:pPr>
      <w:r>
        <w:rPr>
          <w:lang w:val="nl-NL"/>
        </w:rPr>
        <w:t>In de map overig een Excel bestand verbeterpunten PB notulist zet de opmerkingen op de goeie plek in het document.</w:t>
      </w:r>
    </w:p>
    <w:p w:rsidR="00044487" w:rsidRDefault="00044487" w:rsidP="00DF60BE">
      <w:pPr>
        <w:rPr>
          <w:lang w:val="nl-NL"/>
        </w:rPr>
      </w:pPr>
    </w:p>
    <w:p w:rsidR="00673D20" w:rsidRPr="00A0503E" w:rsidRDefault="00673D20" w:rsidP="00DF60BE">
      <w:pPr>
        <w:rPr>
          <w:u w:val="single"/>
          <w:lang w:val="nl-NL"/>
        </w:rPr>
      </w:pPr>
      <w:r w:rsidRPr="00A0503E">
        <w:rPr>
          <w:u w:val="single"/>
          <w:lang w:val="nl-NL"/>
        </w:rPr>
        <w:t>Hoe gaan we volgende keer kalibreren?</w:t>
      </w:r>
    </w:p>
    <w:p w:rsidR="00673D20" w:rsidRDefault="00951151" w:rsidP="00DF60BE">
      <w:pPr>
        <w:rPr>
          <w:lang w:val="nl-NL"/>
        </w:rPr>
      </w:pPr>
      <w:r>
        <w:rPr>
          <w:lang w:val="nl-NL"/>
        </w:rPr>
        <w:t>Iedereen beoordeeld een verslag</w:t>
      </w:r>
      <w:r w:rsidR="00A0503E">
        <w:rPr>
          <w:lang w:val="nl-NL"/>
        </w:rPr>
        <w:t xml:space="preserve"> en heeft voor elk criterium </w:t>
      </w:r>
      <w:r>
        <w:rPr>
          <w:lang w:val="nl-NL"/>
        </w:rPr>
        <w:t xml:space="preserve">een descriptor gekozen. </w:t>
      </w:r>
    </w:p>
    <w:p w:rsidR="00673D20" w:rsidRDefault="00A0503E" w:rsidP="00DF60BE">
      <w:pPr>
        <w:rPr>
          <w:lang w:val="nl-NL"/>
        </w:rPr>
      </w:pPr>
      <w:r>
        <w:rPr>
          <w:lang w:val="nl-NL"/>
        </w:rPr>
        <w:t>Hier reserveren we een uur voor. Vraagt d</w:t>
      </w:r>
      <w:r w:rsidR="00F804AB">
        <w:rPr>
          <w:lang w:val="nl-NL"/>
        </w:rPr>
        <w:t xml:space="preserve">iscipline, </w:t>
      </w:r>
      <w:r>
        <w:rPr>
          <w:lang w:val="nl-NL"/>
        </w:rPr>
        <w:t xml:space="preserve">en neerzetten van een </w:t>
      </w:r>
      <w:r w:rsidR="00F804AB">
        <w:rPr>
          <w:lang w:val="nl-NL"/>
        </w:rPr>
        <w:t>beter kader. We hoeven het niet allemaal eens te zijn.</w:t>
      </w:r>
    </w:p>
    <w:p w:rsidR="00F804AB" w:rsidRDefault="00F804AB" w:rsidP="00DF60BE">
      <w:pPr>
        <w:rPr>
          <w:lang w:val="nl-NL"/>
        </w:rPr>
      </w:pPr>
      <w:r>
        <w:rPr>
          <w:lang w:val="nl-NL"/>
        </w:rPr>
        <w:t xml:space="preserve">Praktische zaken: </w:t>
      </w:r>
    </w:p>
    <w:p w:rsidR="00F804AB" w:rsidRDefault="00F804AB" w:rsidP="00F804AB">
      <w:pPr>
        <w:pStyle w:val="ListParagraph"/>
        <w:numPr>
          <w:ilvl w:val="0"/>
          <w:numId w:val="1"/>
        </w:numPr>
        <w:rPr>
          <w:lang w:val="nl-NL"/>
        </w:rPr>
      </w:pPr>
      <w:r>
        <w:rPr>
          <w:lang w:val="nl-NL"/>
        </w:rPr>
        <w:t>Reden meenemen waarom je zo hebt beoordeeld.</w:t>
      </w:r>
    </w:p>
    <w:p w:rsidR="00F804AB" w:rsidRDefault="00F804AB" w:rsidP="00B100E1">
      <w:pPr>
        <w:rPr>
          <w:lang w:val="nl-NL"/>
        </w:rPr>
      </w:pPr>
    </w:p>
    <w:p w:rsidR="0019161F" w:rsidRDefault="00BA571E" w:rsidP="00B100E1">
      <w:pPr>
        <w:rPr>
          <w:lang w:val="nl-NL"/>
        </w:rPr>
      </w:pPr>
      <w:r>
        <w:rPr>
          <w:lang w:val="nl-NL"/>
        </w:rPr>
        <w:t>Rondevraag:</w:t>
      </w:r>
      <w:r w:rsidR="00A0503E">
        <w:rPr>
          <w:lang w:val="nl-NL"/>
        </w:rPr>
        <w:t xml:space="preserve"> -</w:t>
      </w:r>
    </w:p>
    <w:p w:rsidR="00BA571E" w:rsidRDefault="00A0503E" w:rsidP="00B100E1">
      <w:pPr>
        <w:rPr>
          <w:lang w:val="nl-NL"/>
        </w:rPr>
      </w:pPr>
      <w:r>
        <w:rPr>
          <w:lang w:val="nl-NL"/>
        </w:rPr>
        <w:t>Collen: -</w:t>
      </w:r>
    </w:p>
    <w:p w:rsidR="00A0503E" w:rsidRDefault="00A0503E" w:rsidP="00B100E1">
      <w:pPr>
        <w:rPr>
          <w:lang w:val="nl-NL"/>
        </w:rPr>
      </w:pP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483903" w:rsidRPr="000F5726" w:rsidTr="00F94D05">
        <w:tc>
          <w:tcPr>
            <w:tcW w:w="959" w:type="dxa"/>
          </w:tcPr>
          <w:p w:rsidR="00483903" w:rsidRPr="00001392" w:rsidRDefault="00483903" w:rsidP="00F94D05">
            <w:pPr>
              <w:rPr>
                <w:rFonts w:eastAsia="Calibri"/>
                <w:b/>
              </w:rPr>
            </w:pPr>
          </w:p>
          <w:p w:rsidR="00483903" w:rsidRPr="00001392" w:rsidRDefault="00483903" w:rsidP="00F94D05">
            <w:pPr>
              <w:rPr>
                <w:rFonts w:eastAsia="Calibri"/>
                <w:b/>
              </w:rPr>
            </w:pPr>
            <w:r w:rsidRPr="00001392">
              <w:rPr>
                <w:rFonts w:eastAsia="Calibri"/>
                <w:b/>
              </w:rPr>
              <w:t>Nr.</w:t>
            </w:r>
          </w:p>
        </w:tc>
        <w:tc>
          <w:tcPr>
            <w:tcW w:w="3827" w:type="dxa"/>
          </w:tcPr>
          <w:p w:rsidR="00483903" w:rsidRPr="00001392" w:rsidRDefault="00483903" w:rsidP="00F94D05">
            <w:pPr>
              <w:rPr>
                <w:rFonts w:eastAsia="Calibri"/>
                <w:b/>
              </w:rPr>
            </w:pPr>
          </w:p>
          <w:p w:rsidR="00483903" w:rsidRPr="00001392" w:rsidRDefault="00483903" w:rsidP="00F94D05">
            <w:pPr>
              <w:rPr>
                <w:rFonts w:eastAsia="Calibri"/>
                <w:b/>
              </w:rPr>
            </w:pPr>
            <w:proofErr w:type="spellStart"/>
            <w:r w:rsidRPr="00001392">
              <w:rPr>
                <w:rFonts w:eastAsia="Calibri"/>
                <w:b/>
              </w:rPr>
              <w:t>Actiepunt</w:t>
            </w:r>
            <w:proofErr w:type="spellEnd"/>
          </w:p>
        </w:tc>
        <w:tc>
          <w:tcPr>
            <w:tcW w:w="1418" w:type="dxa"/>
          </w:tcPr>
          <w:p w:rsidR="00483903" w:rsidRPr="00483903" w:rsidRDefault="00483903" w:rsidP="00F94D05">
            <w:pPr>
              <w:rPr>
                <w:rFonts w:eastAsia="Calibri"/>
                <w:b/>
                <w:lang w:val="nl-NL"/>
              </w:rPr>
            </w:pPr>
            <w:r w:rsidRPr="00483903">
              <w:rPr>
                <w:rFonts w:eastAsia="Calibri"/>
                <w:b/>
                <w:lang w:val="nl-NL"/>
              </w:rPr>
              <w:t>Datum in</w:t>
            </w:r>
          </w:p>
          <w:p w:rsidR="00483903" w:rsidRPr="00483903" w:rsidRDefault="00483903" w:rsidP="00F94D05">
            <w:pPr>
              <w:rPr>
                <w:rFonts w:eastAsia="Calibri"/>
                <w:b/>
                <w:lang w:val="nl-NL"/>
              </w:rPr>
            </w:pPr>
            <w:r w:rsidRPr="00483903">
              <w:rPr>
                <w:rFonts w:eastAsia="Calibri"/>
                <w:b/>
                <w:lang w:val="nl-NL"/>
              </w:rPr>
              <w:t>(jjjj-mm-dd)</w:t>
            </w:r>
          </w:p>
        </w:tc>
        <w:tc>
          <w:tcPr>
            <w:tcW w:w="1701" w:type="dxa"/>
          </w:tcPr>
          <w:p w:rsidR="00483903" w:rsidRPr="00483903" w:rsidRDefault="00483903" w:rsidP="00F94D05">
            <w:pPr>
              <w:rPr>
                <w:rFonts w:eastAsia="Calibri"/>
                <w:b/>
                <w:lang w:val="nl-NL"/>
              </w:rPr>
            </w:pPr>
          </w:p>
          <w:p w:rsidR="00483903" w:rsidRPr="00001392" w:rsidRDefault="00483903" w:rsidP="00F94D05">
            <w:pPr>
              <w:rPr>
                <w:rFonts w:eastAsia="Calibri"/>
                <w:b/>
              </w:rPr>
            </w:pPr>
            <w:proofErr w:type="spellStart"/>
            <w:r w:rsidRPr="00001392">
              <w:rPr>
                <w:rFonts w:eastAsia="Calibri"/>
                <w:b/>
              </w:rPr>
              <w:t>Wie</w:t>
            </w:r>
            <w:proofErr w:type="spellEnd"/>
            <w:r w:rsidRPr="00001392">
              <w:rPr>
                <w:rFonts w:eastAsia="Calibri"/>
                <w:b/>
              </w:rPr>
              <w:t>?</w:t>
            </w:r>
          </w:p>
        </w:tc>
        <w:tc>
          <w:tcPr>
            <w:tcW w:w="1701" w:type="dxa"/>
          </w:tcPr>
          <w:p w:rsidR="00483903" w:rsidRPr="00001392" w:rsidRDefault="00483903" w:rsidP="00F94D05">
            <w:pPr>
              <w:rPr>
                <w:rFonts w:eastAsia="Calibri"/>
                <w:b/>
              </w:rPr>
            </w:pPr>
            <w:proofErr w:type="spellStart"/>
            <w:r w:rsidRPr="00001392">
              <w:rPr>
                <w:rFonts w:eastAsia="Calibri"/>
                <w:b/>
              </w:rPr>
              <w:t>Uitvoer</w:t>
            </w:r>
            <w:proofErr w:type="spellEnd"/>
          </w:p>
          <w:p w:rsidR="00483903" w:rsidRPr="00001392" w:rsidRDefault="00483903" w:rsidP="00F94D05">
            <w:pPr>
              <w:rPr>
                <w:rFonts w:eastAsia="Calibri"/>
                <w:b/>
              </w:rPr>
            </w:pPr>
            <w:r w:rsidRPr="00001392">
              <w:rPr>
                <w:rFonts w:eastAsia="Calibri"/>
                <w:b/>
              </w:rPr>
              <w:t>(</w:t>
            </w:r>
            <w:proofErr w:type="spellStart"/>
            <w:r w:rsidRPr="00001392">
              <w:rPr>
                <w:rFonts w:eastAsia="Calibri"/>
                <w:b/>
              </w:rPr>
              <w:t>jjjj</w:t>
            </w:r>
            <w:proofErr w:type="spellEnd"/>
            <w:r w:rsidRPr="00001392">
              <w:rPr>
                <w:rFonts w:eastAsia="Calibri"/>
                <w:b/>
              </w:rPr>
              <w:t>-mm-dd)</w:t>
            </w:r>
          </w:p>
        </w:tc>
      </w:tr>
      <w:tr w:rsidR="00483903" w:rsidRPr="006B045F" w:rsidTr="00F94D05">
        <w:trPr>
          <w:trHeight w:val="350"/>
        </w:trPr>
        <w:tc>
          <w:tcPr>
            <w:tcW w:w="959" w:type="dxa"/>
          </w:tcPr>
          <w:p w:rsidR="00483903" w:rsidRPr="000F5726" w:rsidRDefault="00483903" w:rsidP="00F94D05">
            <w:pPr>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rsidR="00483903" w:rsidRPr="00483903" w:rsidRDefault="00483903" w:rsidP="00F94D05">
            <w:pPr>
              <w:rPr>
                <w:rFonts w:eastAsia="Calibri"/>
                <w:lang w:val="nl-NL"/>
              </w:rPr>
            </w:pPr>
            <w:r w:rsidRPr="00483903">
              <w:rPr>
                <w:rFonts w:eastAsia="Calibri"/>
                <w:lang w:val="nl-NL"/>
              </w:rPr>
              <w:t>Uitvallers z.s.m. doorgeven aan Jerry</w:t>
            </w:r>
          </w:p>
        </w:tc>
        <w:tc>
          <w:tcPr>
            <w:tcW w:w="1418" w:type="dxa"/>
          </w:tcPr>
          <w:p w:rsidR="00483903" w:rsidRPr="006B045F" w:rsidRDefault="00483903" w:rsidP="00F94D05">
            <w:pPr>
              <w:rPr>
                <w:rFonts w:eastAsia="Calibri"/>
              </w:rPr>
            </w:pPr>
            <w:r w:rsidRPr="006B045F">
              <w:rPr>
                <w:rFonts w:eastAsia="Calibri"/>
              </w:rPr>
              <w:t>2007-11-28</w:t>
            </w:r>
          </w:p>
        </w:tc>
        <w:tc>
          <w:tcPr>
            <w:tcW w:w="1701" w:type="dxa"/>
          </w:tcPr>
          <w:p w:rsidR="00483903" w:rsidRPr="006B045F" w:rsidRDefault="00483903" w:rsidP="00F94D05">
            <w:pPr>
              <w:rPr>
                <w:rFonts w:eastAsia="Calibri"/>
              </w:rPr>
            </w:pPr>
            <w:proofErr w:type="spellStart"/>
            <w:r w:rsidRPr="006B045F">
              <w:rPr>
                <w:rFonts w:eastAsia="Calibri"/>
              </w:rPr>
              <w:t>Iedereen</w:t>
            </w:r>
            <w:proofErr w:type="spellEnd"/>
            <w:r w:rsidRPr="006B045F">
              <w:rPr>
                <w:rFonts w:eastAsia="Calibri"/>
              </w:rPr>
              <w:t xml:space="preserve"> </w:t>
            </w:r>
          </w:p>
        </w:tc>
        <w:tc>
          <w:tcPr>
            <w:tcW w:w="1701" w:type="dxa"/>
          </w:tcPr>
          <w:p w:rsidR="00483903" w:rsidRPr="006B045F" w:rsidRDefault="00483903" w:rsidP="00F94D05">
            <w:pPr>
              <w:rPr>
                <w:rFonts w:eastAsia="Calibri"/>
              </w:rPr>
            </w:pPr>
            <w:proofErr w:type="spellStart"/>
            <w:r>
              <w:rPr>
                <w:rFonts w:eastAsia="Calibri"/>
              </w:rPr>
              <w:t>z.s.m</w:t>
            </w:r>
            <w:proofErr w:type="spellEnd"/>
            <w:r>
              <w:rPr>
                <w:rFonts w:eastAsia="Calibri"/>
              </w:rPr>
              <w:t>.</w:t>
            </w:r>
          </w:p>
        </w:tc>
      </w:tr>
      <w:tr w:rsidR="00483903" w:rsidRPr="000F5726" w:rsidTr="00F94D05">
        <w:trPr>
          <w:trHeight w:val="350"/>
        </w:trPr>
        <w:tc>
          <w:tcPr>
            <w:tcW w:w="959" w:type="dxa"/>
          </w:tcPr>
          <w:p w:rsidR="00483903" w:rsidRPr="00002C7F" w:rsidRDefault="00483903" w:rsidP="00F94D05">
            <w:pPr>
              <w:rPr>
                <w:rFonts w:eastAsia="Calibri"/>
              </w:rPr>
            </w:pPr>
            <w:r>
              <w:rPr>
                <w:rFonts w:eastAsia="Calibri"/>
              </w:rPr>
              <w:t>PB 2</w:t>
            </w:r>
          </w:p>
        </w:tc>
        <w:tc>
          <w:tcPr>
            <w:tcW w:w="3827" w:type="dxa"/>
          </w:tcPr>
          <w:p w:rsidR="00483903" w:rsidRPr="00002C7F" w:rsidRDefault="00483903" w:rsidP="00F94D05">
            <w:pPr>
              <w:rPr>
                <w:rFonts w:eastAsia="Calibri"/>
              </w:rPr>
            </w:pPr>
            <w:proofErr w:type="spellStart"/>
            <w:r>
              <w:rPr>
                <w:rFonts w:eastAsia="Calibri"/>
              </w:rPr>
              <w:t>Verbeteringen</w:t>
            </w:r>
            <w:proofErr w:type="spellEnd"/>
            <w:r>
              <w:rPr>
                <w:rFonts w:eastAsia="Calibri"/>
              </w:rPr>
              <w:t xml:space="preserve"> </w:t>
            </w:r>
            <w:proofErr w:type="spellStart"/>
            <w:r>
              <w:rPr>
                <w:rFonts w:eastAsia="Calibri"/>
              </w:rPr>
              <w:t>verwerken</w:t>
            </w:r>
            <w:proofErr w:type="spellEnd"/>
            <w:r>
              <w:rPr>
                <w:rFonts w:eastAsia="Calibri"/>
              </w:rPr>
              <w:t xml:space="preserve"> in </w:t>
            </w:r>
            <w:proofErr w:type="spellStart"/>
            <w:r>
              <w:rPr>
                <w:rFonts w:eastAsia="Calibri"/>
              </w:rPr>
              <w:t>verbeterpuntendocument</w:t>
            </w:r>
            <w:proofErr w:type="spellEnd"/>
          </w:p>
        </w:tc>
        <w:tc>
          <w:tcPr>
            <w:tcW w:w="1418" w:type="dxa"/>
          </w:tcPr>
          <w:p w:rsidR="00483903" w:rsidRPr="00002C7F" w:rsidRDefault="00483903" w:rsidP="00F94D05">
            <w:pPr>
              <w:rPr>
                <w:rFonts w:eastAsia="Calibri"/>
              </w:rPr>
            </w:pPr>
            <w:r>
              <w:rPr>
                <w:rFonts w:eastAsia="Calibri"/>
              </w:rPr>
              <w:t>2016-09-08</w:t>
            </w:r>
          </w:p>
        </w:tc>
        <w:tc>
          <w:tcPr>
            <w:tcW w:w="1701" w:type="dxa"/>
          </w:tcPr>
          <w:p w:rsidR="00483903" w:rsidRPr="00002C7F" w:rsidRDefault="00483903" w:rsidP="00F94D05">
            <w:pPr>
              <w:rPr>
                <w:rFonts w:eastAsia="Calibri"/>
              </w:rPr>
            </w:pPr>
            <w:proofErr w:type="spellStart"/>
            <w:r>
              <w:rPr>
                <w:rFonts w:eastAsia="Calibri"/>
              </w:rPr>
              <w:t>Notulist</w:t>
            </w:r>
            <w:proofErr w:type="spellEnd"/>
          </w:p>
        </w:tc>
        <w:tc>
          <w:tcPr>
            <w:tcW w:w="1701" w:type="dxa"/>
          </w:tcPr>
          <w:p w:rsidR="00483903" w:rsidRPr="00002C7F" w:rsidRDefault="00483903" w:rsidP="00F94D05">
            <w:pPr>
              <w:rPr>
                <w:rFonts w:eastAsia="Calibri"/>
              </w:rPr>
            </w:pPr>
            <w:proofErr w:type="spellStart"/>
            <w:r>
              <w:rPr>
                <w:rFonts w:eastAsia="Calibri"/>
              </w:rPr>
              <w:t>zsm</w:t>
            </w:r>
            <w:proofErr w:type="spellEnd"/>
          </w:p>
        </w:tc>
      </w:tr>
      <w:tr w:rsidR="00483903" w:rsidRPr="000F5726" w:rsidTr="00F94D05">
        <w:trPr>
          <w:trHeight w:val="350"/>
        </w:trPr>
        <w:tc>
          <w:tcPr>
            <w:tcW w:w="959" w:type="dxa"/>
          </w:tcPr>
          <w:p w:rsidR="00483903" w:rsidRPr="00002C7F" w:rsidRDefault="00483903" w:rsidP="00F94D05">
            <w:pPr>
              <w:rPr>
                <w:rFonts w:eastAsia="Calibri"/>
              </w:rPr>
            </w:pPr>
          </w:p>
        </w:tc>
        <w:tc>
          <w:tcPr>
            <w:tcW w:w="3827" w:type="dxa"/>
          </w:tcPr>
          <w:p w:rsidR="00483903" w:rsidRPr="00483903" w:rsidRDefault="00483903" w:rsidP="00F94D05">
            <w:pPr>
              <w:rPr>
                <w:rFonts w:eastAsia="Calibri"/>
                <w:lang w:val="nl-NL"/>
              </w:rPr>
            </w:pPr>
          </w:p>
        </w:tc>
        <w:tc>
          <w:tcPr>
            <w:tcW w:w="1418" w:type="dxa"/>
          </w:tcPr>
          <w:p w:rsidR="00483903" w:rsidRPr="00002C7F" w:rsidRDefault="00483903" w:rsidP="00F94D05">
            <w:pPr>
              <w:rPr>
                <w:rFonts w:eastAsia="Calibri"/>
              </w:rPr>
            </w:pPr>
          </w:p>
        </w:tc>
        <w:tc>
          <w:tcPr>
            <w:tcW w:w="1701" w:type="dxa"/>
          </w:tcPr>
          <w:p w:rsidR="00483903" w:rsidRPr="00002C7F" w:rsidRDefault="00483903" w:rsidP="00F94D05">
            <w:pPr>
              <w:rPr>
                <w:rFonts w:eastAsia="Calibri"/>
              </w:rPr>
            </w:pPr>
          </w:p>
        </w:tc>
        <w:tc>
          <w:tcPr>
            <w:tcW w:w="1701" w:type="dxa"/>
          </w:tcPr>
          <w:p w:rsidR="00483903" w:rsidRPr="00002C7F" w:rsidRDefault="00483903" w:rsidP="00F94D05">
            <w:pPr>
              <w:rPr>
                <w:rFonts w:eastAsia="Calibri"/>
              </w:rPr>
            </w:pPr>
          </w:p>
        </w:tc>
      </w:tr>
      <w:tr w:rsidR="00483903" w:rsidRPr="000F5726" w:rsidTr="00F94D05">
        <w:trPr>
          <w:trHeight w:val="350"/>
        </w:trPr>
        <w:tc>
          <w:tcPr>
            <w:tcW w:w="959" w:type="dxa"/>
          </w:tcPr>
          <w:p w:rsidR="00483903" w:rsidRPr="00002C7F" w:rsidRDefault="00483903" w:rsidP="00F94D05">
            <w:pPr>
              <w:rPr>
                <w:rFonts w:eastAsia="Calibri"/>
              </w:rPr>
            </w:pPr>
          </w:p>
        </w:tc>
        <w:tc>
          <w:tcPr>
            <w:tcW w:w="3827" w:type="dxa"/>
          </w:tcPr>
          <w:p w:rsidR="00483903" w:rsidRDefault="00483903" w:rsidP="00F94D05">
            <w:pPr>
              <w:rPr>
                <w:rFonts w:eastAsia="Calibri"/>
              </w:rPr>
            </w:pPr>
          </w:p>
        </w:tc>
        <w:tc>
          <w:tcPr>
            <w:tcW w:w="1418" w:type="dxa"/>
          </w:tcPr>
          <w:p w:rsidR="00483903" w:rsidRPr="00002C7F" w:rsidRDefault="00483903" w:rsidP="00F94D05">
            <w:pPr>
              <w:rPr>
                <w:rFonts w:eastAsia="Calibri"/>
              </w:rPr>
            </w:pPr>
          </w:p>
        </w:tc>
        <w:tc>
          <w:tcPr>
            <w:tcW w:w="1701" w:type="dxa"/>
          </w:tcPr>
          <w:p w:rsidR="00483903" w:rsidRDefault="00483903" w:rsidP="00F94D05">
            <w:pPr>
              <w:rPr>
                <w:rFonts w:eastAsia="Calibri"/>
              </w:rPr>
            </w:pPr>
          </w:p>
        </w:tc>
        <w:tc>
          <w:tcPr>
            <w:tcW w:w="1701" w:type="dxa"/>
          </w:tcPr>
          <w:p w:rsidR="00483903" w:rsidRPr="00002C7F" w:rsidRDefault="00483903" w:rsidP="00F94D05">
            <w:pPr>
              <w:rPr>
                <w:rFonts w:eastAsia="Calibri"/>
              </w:rPr>
            </w:pPr>
          </w:p>
        </w:tc>
      </w:tr>
      <w:tr w:rsidR="00483903" w:rsidRPr="000F5726" w:rsidTr="00F94D05">
        <w:trPr>
          <w:trHeight w:val="350"/>
        </w:trPr>
        <w:tc>
          <w:tcPr>
            <w:tcW w:w="959" w:type="dxa"/>
          </w:tcPr>
          <w:p w:rsidR="00483903" w:rsidRDefault="00483903" w:rsidP="00F94D05">
            <w:pPr>
              <w:rPr>
                <w:rFonts w:eastAsia="Calibri"/>
              </w:rPr>
            </w:pPr>
          </w:p>
        </w:tc>
        <w:tc>
          <w:tcPr>
            <w:tcW w:w="3827" w:type="dxa"/>
          </w:tcPr>
          <w:p w:rsidR="00483903" w:rsidRDefault="00483903" w:rsidP="00F94D05">
            <w:pPr>
              <w:rPr>
                <w:rFonts w:eastAsia="Calibri"/>
              </w:rPr>
            </w:pPr>
          </w:p>
        </w:tc>
        <w:tc>
          <w:tcPr>
            <w:tcW w:w="1418" w:type="dxa"/>
          </w:tcPr>
          <w:p w:rsidR="00483903" w:rsidRPr="00002C7F" w:rsidRDefault="00483903" w:rsidP="00F94D05">
            <w:pPr>
              <w:rPr>
                <w:rFonts w:eastAsia="Calibri"/>
              </w:rPr>
            </w:pPr>
          </w:p>
        </w:tc>
        <w:tc>
          <w:tcPr>
            <w:tcW w:w="1701" w:type="dxa"/>
          </w:tcPr>
          <w:p w:rsidR="00483903" w:rsidRDefault="00483903" w:rsidP="00F94D05">
            <w:pPr>
              <w:rPr>
                <w:rFonts w:eastAsia="Calibri"/>
              </w:rPr>
            </w:pPr>
          </w:p>
        </w:tc>
        <w:tc>
          <w:tcPr>
            <w:tcW w:w="1701" w:type="dxa"/>
          </w:tcPr>
          <w:p w:rsidR="00483903" w:rsidRPr="00002C7F" w:rsidRDefault="00483903" w:rsidP="00F94D05">
            <w:pPr>
              <w:rPr>
                <w:rFonts w:eastAsia="Calibri"/>
              </w:rPr>
            </w:pPr>
          </w:p>
        </w:tc>
      </w:tr>
    </w:tbl>
    <w:p w:rsidR="00A0503E" w:rsidRDefault="00A0503E" w:rsidP="00B100E1">
      <w:pPr>
        <w:rPr>
          <w:lang w:val="nl-NL"/>
        </w:rPr>
      </w:pPr>
    </w:p>
    <w:p w:rsidR="007F11CD" w:rsidRPr="00B100E1" w:rsidRDefault="007F11CD" w:rsidP="00B100E1">
      <w:pPr>
        <w:rPr>
          <w:lang w:val="nl-NL"/>
        </w:rPr>
      </w:pPr>
    </w:p>
    <w:sectPr w:rsidR="007F11CD" w:rsidRPr="00B10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74BFB"/>
    <w:multiLevelType w:val="hybridMultilevel"/>
    <w:tmpl w:val="2E3CF9AE"/>
    <w:lvl w:ilvl="0" w:tplc="692635B0">
      <w:start w:val="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6A01AD"/>
    <w:multiLevelType w:val="hybridMultilevel"/>
    <w:tmpl w:val="6CBAA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00"/>
    <w:rsid w:val="000214E5"/>
    <w:rsid w:val="00044487"/>
    <w:rsid w:val="0019161F"/>
    <w:rsid w:val="00355E3D"/>
    <w:rsid w:val="0039214D"/>
    <w:rsid w:val="0039684F"/>
    <w:rsid w:val="003E16E0"/>
    <w:rsid w:val="003E6EDD"/>
    <w:rsid w:val="00422B48"/>
    <w:rsid w:val="00465004"/>
    <w:rsid w:val="00483903"/>
    <w:rsid w:val="00673D20"/>
    <w:rsid w:val="006D2D11"/>
    <w:rsid w:val="00733C00"/>
    <w:rsid w:val="0079331E"/>
    <w:rsid w:val="007F11CD"/>
    <w:rsid w:val="00951151"/>
    <w:rsid w:val="00A0503E"/>
    <w:rsid w:val="00A63354"/>
    <w:rsid w:val="00AE3AA7"/>
    <w:rsid w:val="00B100E1"/>
    <w:rsid w:val="00B64FEC"/>
    <w:rsid w:val="00B76294"/>
    <w:rsid w:val="00BA571E"/>
    <w:rsid w:val="00D12269"/>
    <w:rsid w:val="00D529E0"/>
    <w:rsid w:val="00DF60BE"/>
    <w:rsid w:val="00E13BD8"/>
    <w:rsid w:val="00F10D1D"/>
    <w:rsid w:val="00F804AB"/>
    <w:rsid w:val="00FC39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JS</cp:lastModifiedBy>
  <cp:revision>3</cp:revision>
  <dcterms:created xsi:type="dcterms:W3CDTF">2016-09-29T13:55:00Z</dcterms:created>
  <dcterms:modified xsi:type="dcterms:W3CDTF">2016-09-29T13:58:00Z</dcterms:modified>
</cp:coreProperties>
</file>