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A1384E">
        <w:rPr>
          <w:b/>
          <w:sz w:val="22"/>
          <w:szCs w:val="22"/>
        </w:rPr>
        <w:t>19</w:t>
      </w:r>
      <w:r w:rsidR="00697533">
        <w:rPr>
          <w:b/>
          <w:sz w:val="22"/>
          <w:szCs w:val="22"/>
        </w:rPr>
        <w:t xml:space="preserve"> </w:t>
      </w:r>
      <w:r w:rsidR="0065108E">
        <w:rPr>
          <w:b/>
          <w:sz w:val="22"/>
          <w:szCs w:val="22"/>
        </w:rPr>
        <w:t>maart</w:t>
      </w:r>
      <w:r w:rsidR="004229F1">
        <w:rPr>
          <w:b/>
          <w:sz w:val="22"/>
          <w:szCs w:val="22"/>
        </w:rPr>
        <w:t xml:space="preserve"> 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Pr="00186984" w:rsidRDefault="00B4692D" w:rsidP="00814376">
      <w:pPr>
        <w:rPr>
          <w:szCs w:val="22"/>
        </w:rPr>
      </w:pPr>
      <w:r w:rsidRPr="006B045F">
        <w:rPr>
          <w:b/>
          <w:szCs w:val="22"/>
        </w:rPr>
        <w:t xml:space="preserve">Aanwezig: </w:t>
      </w:r>
      <w:r w:rsidR="00A1384E">
        <w:rPr>
          <w:szCs w:val="22"/>
        </w:rPr>
        <w:t>Elisa</w:t>
      </w:r>
      <w:r w:rsidR="00560278" w:rsidRPr="006B045F">
        <w:rPr>
          <w:szCs w:val="22"/>
        </w:rPr>
        <w:t xml:space="preserve"> (voorzitter),</w:t>
      </w:r>
      <w:r w:rsidR="00FB1569">
        <w:rPr>
          <w:szCs w:val="22"/>
        </w:rPr>
        <w:t xml:space="preserve"> </w:t>
      </w:r>
      <w:r w:rsidR="004229F1">
        <w:rPr>
          <w:szCs w:val="22"/>
        </w:rPr>
        <w:t>Janneke</w:t>
      </w:r>
      <w:r w:rsidR="00DF088C">
        <w:rPr>
          <w:szCs w:val="22"/>
        </w:rPr>
        <w:t>,</w:t>
      </w:r>
      <w:r w:rsidR="006B045F" w:rsidRPr="006B045F">
        <w:rPr>
          <w:szCs w:val="22"/>
        </w:rPr>
        <w:t xml:space="preserve"> </w:t>
      </w:r>
      <w:proofErr w:type="spellStart"/>
      <w:r w:rsidR="001B7F63">
        <w:rPr>
          <w:szCs w:val="22"/>
        </w:rPr>
        <w:t>Lisette</w:t>
      </w:r>
      <w:proofErr w:type="spellEnd"/>
      <w:r w:rsidR="00FB1569">
        <w:rPr>
          <w:szCs w:val="22"/>
        </w:rPr>
        <w:t xml:space="preserve"> H</w:t>
      </w:r>
      <w:r w:rsidR="00DF088C">
        <w:rPr>
          <w:szCs w:val="22"/>
        </w:rPr>
        <w:t>.</w:t>
      </w:r>
      <w:r w:rsidR="0065108E">
        <w:rPr>
          <w:szCs w:val="22"/>
        </w:rPr>
        <w:t>, Joris</w:t>
      </w:r>
      <w:r w:rsidR="00697533">
        <w:rPr>
          <w:szCs w:val="22"/>
        </w:rPr>
        <w:t>,</w:t>
      </w:r>
      <w:r w:rsidR="00CF620E">
        <w:rPr>
          <w:szCs w:val="22"/>
        </w:rPr>
        <w:t xml:space="preserve"> </w:t>
      </w:r>
      <w:r w:rsidR="00771951">
        <w:rPr>
          <w:szCs w:val="22"/>
        </w:rPr>
        <w:t>Sandra,</w:t>
      </w:r>
      <w:r w:rsidR="00771951" w:rsidRPr="008041B0">
        <w:rPr>
          <w:szCs w:val="22"/>
        </w:rPr>
        <w:t xml:space="preserve"> </w:t>
      </w:r>
      <w:r w:rsidR="001A4F63">
        <w:rPr>
          <w:szCs w:val="22"/>
        </w:rPr>
        <w:t xml:space="preserve">Nienke, </w:t>
      </w:r>
      <w:r w:rsidR="00A1384E">
        <w:rPr>
          <w:szCs w:val="22"/>
        </w:rPr>
        <w:t>Nico (notulist), Karlijn</w:t>
      </w:r>
      <w:r w:rsidR="008348C3">
        <w:rPr>
          <w:szCs w:val="22"/>
        </w:rPr>
        <w:t>.</w:t>
      </w:r>
    </w:p>
    <w:p w:rsidR="0020341F" w:rsidRDefault="008E0309" w:rsidP="00814376">
      <w:pPr>
        <w:rPr>
          <w:szCs w:val="22"/>
        </w:rPr>
      </w:pPr>
      <w:r w:rsidRPr="006B045F">
        <w:rPr>
          <w:b/>
          <w:szCs w:val="22"/>
        </w:rPr>
        <w:t>Afwezig:</w:t>
      </w:r>
      <w:r w:rsidR="00BD5557">
        <w:rPr>
          <w:b/>
          <w:szCs w:val="22"/>
        </w:rPr>
        <w:t xml:space="preserve"> </w:t>
      </w:r>
      <w:proofErr w:type="spellStart"/>
      <w:r w:rsidR="00A1384E" w:rsidRPr="00A1384E">
        <w:rPr>
          <w:szCs w:val="22"/>
        </w:rPr>
        <w:t>Jerry</w:t>
      </w:r>
      <w:proofErr w:type="spellEnd"/>
      <w:r w:rsidR="00A1384E" w:rsidRPr="00A1384E">
        <w:rPr>
          <w:szCs w:val="22"/>
        </w:rPr>
        <w:t>,</w:t>
      </w:r>
      <w:r w:rsidR="00A1384E">
        <w:rPr>
          <w:b/>
          <w:szCs w:val="22"/>
        </w:rPr>
        <w:t xml:space="preserve"> </w:t>
      </w:r>
      <w:r w:rsidR="00A1384E">
        <w:rPr>
          <w:szCs w:val="22"/>
        </w:rPr>
        <w:t>Linda</w:t>
      </w:r>
      <w:r w:rsidR="00BD5557" w:rsidRPr="00353922">
        <w:rPr>
          <w:szCs w:val="22"/>
        </w:rPr>
        <w:t xml:space="preserve"> (practicum)</w:t>
      </w:r>
      <w:r w:rsidR="00AD5988">
        <w:rPr>
          <w:szCs w:val="22"/>
        </w:rPr>
        <w:t>, Christa</w:t>
      </w:r>
    </w:p>
    <w:p w:rsidR="009C6D58" w:rsidRDefault="009C6D58" w:rsidP="00814376">
      <w:pPr>
        <w:rPr>
          <w:szCs w:val="22"/>
        </w:rPr>
      </w:pPr>
    </w:p>
    <w:p w:rsidR="00A1384E" w:rsidRPr="00A1384E" w:rsidRDefault="00A1384E" w:rsidP="00A1384E">
      <w:pPr>
        <w:contextualSpacing w:val="0"/>
        <w:rPr>
          <w:rFonts w:ascii="Times New Roman" w:eastAsia="Times New Roman" w:hAnsi="Times New Roman" w:cs="Times New Roman"/>
          <w:sz w:val="24"/>
          <w:szCs w:val="24"/>
          <w:lang w:eastAsia="nl-NL"/>
        </w:rPr>
      </w:pPr>
      <w:r w:rsidRPr="00A1384E">
        <w:rPr>
          <w:rFonts w:ascii="Calibri" w:eastAsia="Times New Roman" w:hAnsi="Calibri" w:cs="Times New Roman"/>
          <w:b/>
          <w:bCs/>
          <w:sz w:val="20"/>
          <w:lang w:eastAsia="nl-NL"/>
        </w:rPr>
        <w:t xml:space="preserve">Vergadering woensdag 19 maart 2014 (week 12)                     </w:t>
      </w:r>
      <w:proofErr w:type="gramStart"/>
      <w:r w:rsidRPr="00A1384E">
        <w:rPr>
          <w:rFonts w:ascii="Calibri" w:eastAsia="Times New Roman" w:hAnsi="Calibri" w:cs="Times New Roman"/>
          <w:b/>
          <w:bCs/>
          <w:sz w:val="20"/>
          <w:lang w:eastAsia="nl-NL"/>
        </w:rPr>
        <w:t xml:space="preserve">B1.49A                  </w:t>
      </w:r>
      <w:proofErr w:type="gramEnd"/>
      <w:r w:rsidRPr="00A1384E">
        <w:rPr>
          <w:rFonts w:ascii="Calibri" w:eastAsia="Times New Roman" w:hAnsi="Calibri" w:cs="Times New Roman"/>
          <w:b/>
          <w:bCs/>
          <w:sz w:val="20"/>
          <w:lang w:eastAsia="nl-NL"/>
        </w:rPr>
        <w:t>Notulist: Nico</w:t>
      </w:r>
    </w:p>
    <w:p w:rsidR="00A1384E" w:rsidRPr="00A1384E" w:rsidRDefault="00A1384E" w:rsidP="00A1384E">
      <w:pPr>
        <w:contextualSpacing w:val="0"/>
        <w:rPr>
          <w:rFonts w:ascii="Times New Roman" w:eastAsia="Times New Roman" w:hAnsi="Times New Roman" w:cs="Times New Roman"/>
          <w:sz w:val="24"/>
          <w:szCs w:val="24"/>
          <w:lang w:eastAsia="nl-NL"/>
        </w:rPr>
      </w:pPr>
      <w:proofErr w:type="gramStart"/>
      <w:r w:rsidRPr="00A1384E">
        <w:rPr>
          <w:rFonts w:ascii="Calibri" w:eastAsia="Times New Roman" w:hAnsi="Calibri" w:cs="Times New Roman"/>
          <w:sz w:val="20"/>
          <w:lang w:eastAsia="nl-NL"/>
        </w:rPr>
        <w:t xml:space="preserve">13.00-13.10         </w:t>
      </w:r>
      <w:proofErr w:type="gramEnd"/>
      <w:r w:rsidRPr="00A1384E">
        <w:rPr>
          <w:rFonts w:ascii="Calibri" w:eastAsia="Times New Roman" w:hAnsi="Calibri" w:cs="Times New Roman"/>
          <w:sz w:val="20"/>
          <w:lang w:eastAsia="nl-NL"/>
        </w:rPr>
        <w:t>Notulen en actielijst</w:t>
      </w:r>
    </w:p>
    <w:p w:rsidR="00A1384E" w:rsidRPr="00A1384E" w:rsidRDefault="00A1384E" w:rsidP="00A1384E">
      <w:pPr>
        <w:contextualSpacing w:val="0"/>
        <w:rPr>
          <w:rFonts w:ascii="Times New Roman" w:eastAsia="Times New Roman" w:hAnsi="Times New Roman" w:cs="Times New Roman"/>
          <w:sz w:val="24"/>
          <w:szCs w:val="24"/>
          <w:lang w:eastAsia="nl-NL"/>
        </w:rPr>
      </w:pPr>
      <w:proofErr w:type="gramStart"/>
      <w:r w:rsidRPr="00A1384E">
        <w:rPr>
          <w:rFonts w:ascii="Calibri" w:eastAsia="Times New Roman" w:hAnsi="Calibri" w:cs="Times New Roman"/>
          <w:sz w:val="20"/>
          <w:lang w:eastAsia="nl-NL"/>
        </w:rPr>
        <w:t xml:space="preserve">13.10-13:20         </w:t>
      </w:r>
      <w:proofErr w:type="gramEnd"/>
      <w:r w:rsidRPr="00A1384E">
        <w:rPr>
          <w:rFonts w:ascii="Calibri" w:eastAsia="Times New Roman" w:hAnsi="Calibri" w:cs="Times New Roman"/>
          <w:sz w:val="20"/>
          <w:lang w:eastAsia="nl-NL"/>
        </w:rPr>
        <w:t>Mededelingen en ingekomen stukken</w:t>
      </w:r>
    </w:p>
    <w:p w:rsidR="00A1384E" w:rsidRPr="00A1384E" w:rsidRDefault="00A1384E" w:rsidP="00A1384E">
      <w:pPr>
        <w:contextualSpacing w:val="0"/>
        <w:rPr>
          <w:rFonts w:ascii="Times New Roman" w:eastAsia="Times New Roman" w:hAnsi="Times New Roman" w:cs="Times New Roman"/>
          <w:sz w:val="24"/>
          <w:szCs w:val="24"/>
          <w:lang w:eastAsia="nl-NL"/>
        </w:rPr>
      </w:pPr>
      <w:proofErr w:type="gramStart"/>
      <w:r w:rsidRPr="00A1384E">
        <w:rPr>
          <w:rFonts w:ascii="Calibri" w:eastAsia="Times New Roman" w:hAnsi="Calibri" w:cs="Times New Roman"/>
          <w:sz w:val="20"/>
          <w:lang w:eastAsia="nl-NL"/>
        </w:rPr>
        <w:t xml:space="preserve">13.20-13.50         </w:t>
      </w:r>
      <w:proofErr w:type="gramEnd"/>
      <w:r w:rsidRPr="00A1384E">
        <w:rPr>
          <w:rFonts w:ascii="Calibri" w:eastAsia="Times New Roman" w:hAnsi="Calibri" w:cs="Times New Roman"/>
          <w:sz w:val="20"/>
          <w:lang w:eastAsia="nl-NL"/>
        </w:rPr>
        <w:t>Voorbespreking WG 18</w:t>
      </w:r>
    </w:p>
    <w:p w:rsidR="00A1384E" w:rsidRPr="00A1384E" w:rsidRDefault="00A1384E" w:rsidP="00A1384E">
      <w:pPr>
        <w:contextualSpacing w:val="0"/>
        <w:rPr>
          <w:rFonts w:ascii="Times New Roman" w:eastAsia="Times New Roman" w:hAnsi="Times New Roman" w:cs="Times New Roman"/>
          <w:sz w:val="24"/>
          <w:szCs w:val="24"/>
          <w:lang w:eastAsia="nl-NL"/>
        </w:rPr>
      </w:pPr>
      <w:proofErr w:type="gramStart"/>
      <w:r w:rsidRPr="00A1384E">
        <w:rPr>
          <w:rFonts w:ascii="Calibri" w:eastAsia="Times New Roman" w:hAnsi="Calibri" w:cs="Times New Roman"/>
          <w:sz w:val="20"/>
          <w:lang w:eastAsia="nl-NL"/>
        </w:rPr>
        <w:t xml:space="preserve">13.50-14.00         </w:t>
      </w:r>
      <w:proofErr w:type="gramEnd"/>
      <w:r w:rsidRPr="00A1384E">
        <w:rPr>
          <w:rFonts w:ascii="Calibri" w:eastAsia="Times New Roman" w:hAnsi="Calibri" w:cs="Times New Roman"/>
          <w:sz w:val="20"/>
          <w:lang w:eastAsia="nl-NL"/>
        </w:rPr>
        <w:t>Pauze</w:t>
      </w:r>
    </w:p>
    <w:p w:rsidR="00A1384E" w:rsidRPr="00A1384E" w:rsidRDefault="00A1384E" w:rsidP="00A1384E">
      <w:pPr>
        <w:contextualSpacing w:val="0"/>
        <w:rPr>
          <w:rFonts w:ascii="Times New Roman" w:eastAsia="Times New Roman" w:hAnsi="Times New Roman" w:cs="Times New Roman"/>
          <w:sz w:val="24"/>
          <w:szCs w:val="24"/>
          <w:lang w:eastAsia="nl-NL"/>
        </w:rPr>
      </w:pPr>
      <w:proofErr w:type="gramStart"/>
      <w:r w:rsidRPr="00A1384E">
        <w:rPr>
          <w:rFonts w:ascii="Calibri" w:eastAsia="Times New Roman" w:hAnsi="Calibri" w:cs="Times New Roman"/>
          <w:sz w:val="20"/>
          <w:lang w:eastAsia="nl-NL"/>
        </w:rPr>
        <w:t xml:space="preserve">14.00-14.05         </w:t>
      </w:r>
      <w:proofErr w:type="gramEnd"/>
      <w:r w:rsidRPr="00A1384E">
        <w:rPr>
          <w:rFonts w:ascii="Calibri" w:eastAsia="Times New Roman" w:hAnsi="Calibri" w:cs="Times New Roman"/>
          <w:sz w:val="20"/>
          <w:lang w:eastAsia="nl-NL"/>
        </w:rPr>
        <w:t>WVTTK</w:t>
      </w:r>
    </w:p>
    <w:p w:rsidR="00A1384E" w:rsidRPr="00A1384E" w:rsidRDefault="00A1384E" w:rsidP="00A1384E">
      <w:pPr>
        <w:contextualSpacing w:val="0"/>
        <w:rPr>
          <w:rFonts w:ascii="Times New Roman" w:eastAsia="Times New Roman" w:hAnsi="Times New Roman" w:cs="Times New Roman"/>
          <w:sz w:val="24"/>
          <w:szCs w:val="24"/>
          <w:lang w:eastAsia="nl-NL"/>
        </w:rPr>
      </w:pPr>
      <w:proofErr w:type="gramStart"/>
      <w:r w:rsidRPr="00A1384E">
        <w:rPr>
          <w:rFonts w:ascii="Calibri" w:eastAsia="Times New Roman" w:hAnsi="Calibri" w:cs="Times New Roman"/>
          <w:sz w:val="20"/>
          <w:lang w:eastAsia="nl-NL"/>
        </w:rPr>
        <w:t xml:space="preserve">14.05-14.10         </w:t>
      </w:r>
      <w:proofErr w:type="gramEnd"/>
      <w:r w:rsidRPr="00A1384E">
        <w:rPr>
          <w:rFonts w:ascii="Calibri" w:eastAsia="Times New Roman" w:hAnsi="Calibri" w:cs="Times New Roman"/>
          <w:sz w:val="20"/>
          <w:lang w:eastAsia="nl-NL"/>
        </w:rPr>
        <w:t>Rondvraag</w:t>
      </w:r>
    </w:p>
    <w:p w:rsidR="00A1384E" w:rsidRPr="00A1384E" w:rsidRDefault="00A1384E" w:rsidP="00A1384E">
      <w:pPr>
        <w:contextualSpacing w:val="0"/>
        <w:rPr>
          <w:rFonts w:ascii="Times New Roman" w:eastAsia="Times New Roman" w:hAnsi="Times New Roman" w:cs="Times New Roman"/>
          <w:sz w:val="24"/>
          <w:szCs w:val="24"/>
          <w:lang w:eastAsia="nl-NL"/>
        </w:rPr>
      </w:pPr>
      <w:proofErr w:type="gramStart"/>
      <w:r w:rsidRPr="00A1384E">
        <w:rPr>
          <w:rFonts w:ascii="Calibri" w:eastAsia="Times New Roman" w:hAnsi="Calibri" w:cs="Times New Roman"/>
          <w:sz w:val="20"/>
          <w:lang w:eastAsia="nl-NL"/>
        </w:rPr>
        <w:t xml:space="preserve">14.10-14.40         </w:t>
      </w:r>
      <w:proofErr w:type="gramEnd"/>
      <w:r w:rsidRPr="00A1384E">
        <w:rPr>
          <w:rFonts w:ascii="Calibri" w:eastAsia="Times New Roman" w:hAnsi="Calibri" w:cs="Times New Roman"/>
          <w:sz w:val="20"/>
          <w:lang w:eastAsia="nl-NL"/>
        </w:rPr>
        <w:t>Collen (Collega Ondersteunend Leren)</w:t>
      </w:r>
    </w:p>
    <w:p w:rsidR="00A1384E" w:rsidRDefault="00A1384E" w:rsidP="004D19C8">
      <w:pPr>
        <w:contextualSpacing w:val="0"/>
        <w:jc w:val="both"/>
        <w:rPr>
          <w:rFonts w:eastAsia="Times New Roman" w:cs="Times New Roman"/>
          <w:b/>
          <w:bCs/>
          <w:szCs w:val="22"/>
        </w:rPr>
      </w:pPr>
    </w:p>
    <w:p w:rsidR="00155099" w:rsidRDefault="005A5032" w:rsidP="00155099">
      <w:pPr>
        <w:rPr>
          <w:b/>
          <w:szCs w:val="22"/>
        </w:rPr>
      </w:pPr>
      <w:proofErr w:type="spellStart"/>
      <w:r>
        <w:rPr>
          <w:b/>
          <w:szCs w:val="22"/>
        </w:rPr>
        <w:t>Opermkingen</w:t>
      </w:r>
      <w:proofErr w:type="spellEnd"/>
      <w:r>
        <w:rPr>
          <w:b/>
          <w:szCs w:val="22"/>
        </w:rPr>
        <w:t xml:space="preserve"> n</w:t>
      </w:r>
      <w:r w:rsidR="00155099">
        <w:rPr>
          <w:b/>
          <w:szCs w:val="22"/>
        </w:rPr>
        <w:t xml:space="preserve">otulen vergadering </w:t>
      </w:r>
      <w:r w:rsidR="00A1384E">
        <w:rPr>
          <w:b/>
          <w:szCs w:val="22"/>
        </w:rPr>
        <w:t>12 maart</w:t>
      </w:r>
      <w:r w:rsidR="00565EF7">
        <w:rPr>
          <w:b/>
          <w:szCs w:val="22"/>
        </w:rPr>
        <w:t xml:space="preserve"> 2014</w:t>
      </w:r>
    </w:p>
    <w:p w:rsidR="00697533" w:rsidRDefault="00A1384E" w:rsidP="004D19C8">
      <w:pPr>
        <w:pStyle w:val="ListParagraph"/>
        <w:numPr>
          <w:ilvl w:val="0"/>
          <w:numId w:val="44"/>
        </w:numPr>
        <w:rPr>
          <w:szCs w:val="22"/>
        </w:rPr>
      </w:pPr>
      <w:r>
        <w:rPr>
          <w:szCs w:val="22"/>
        </w:rPr>
        <w:t>Geen</w:t>
      </w:r>
    </w:p>
    <w:p w:rsidR="00AD5988" w:rsidRPr="00AD5988" w:rsidRDefault="00AD5988" w:rsidP="00AD5988">
      <w:pPr>
        <w:pStyle w:val="ListParagraph"/>
        <w:rPr>
          <w:szCs w:val="22"/>
        </w:rPr>
      </w:pPr>
    </w:p>
    <w:p w:rsidR="00697533" w:rsidRDefault="005A5032" w:rsidP="00697533">
      <w:pPr>
        <w:rPr>
          <w:b/>
          <w:szCs w:val="22"/>
        </w:rPr>
      </w:pPr>
      <w:r>
        <w:rPr>
          <w:b/>
          <w:szCs w:val="22"/>
        </w:rPr>
        <w:t>Klussenlijst</w:t>
      </w:r>
    </w:p>
    <w:p w:rsidR="008348C3" w:rsidRDefault="00A1384E" w:rsidP="004D19C8">
      <w:pPr>
        <w:pStyle w:val="ListParagraph"/>
        <w:numPr>
          <w:ilvl w:val="0"/>
          <w:numId w:val="43"/>
        </w:numPr>
        <w:rPr>
          <w:szCs w:val="22"/>
        </w:rPr>
      </w:pPr>
      <w:r>
        <w:rPr>
          <w:szCs w:val="22"/>
        </w:rPr>
        <w:t>Er zijn nog een paar waar</w:t>
      </w:r>
      <w:r w:rsidR="005A5032">
        <w:rPr>
          <w:szCs w:val="22"/>
        </w:rPr>
        <w:t>nemingen die niet klaar zijn voor eindredactie</w:t>
      </w:r>
      <w:r>
        <w:rPr>
          <w:szCs w:val="22"/>
        </w:rPr>
        <w:t xml:space="preserve">. Check de </w:t>
      </w:r>
      <w:proofErr w:type="spellStart"/>
      <w:r>
        <w:rPr>
          <w:szCs w:val="22"/>
        </w:rPr>
        <w:t>waarnemingklussenlijst</w:t>
      </w:r>
      <w:proofErr w:type="spellEnd"/>
      <w:r>
        <w:rPr>
          <w:szCs w:val="22"/>
        </w:rPr>
        <w:t xml:space="preserve"> om te controleren of je waarneming klaar is voor eindredactie: mannengriep, cognitie en sensorisch verlies, wintersterfte bijen, herbicide en voortplanting dienen nog klaargemaakt te worden voor eindredactie.</w:t>
      </w:r>
    </w:p>
    <w:p w:rsidR="00A1384E" w:rsidRDefault="00A1384E" w:rsidP="00A1384E">
      <w:pPr>
        <w:pStyle w:val="ListParagraph"/>
        <w:numPr>
          <w:ilvl w:val="1"/>
          <w:numId w:val="43"/>
        </w:numPr>
        <w:rPr>
          <w:szCs w:val="22"/>
        </w:rPr>
      </w:pPr>
      <w:r>
        <w:rPr>
          <w:szCs w:val="22"/>
        </w:rPr>
        <w:t>Voor eindredactie studentversie: antropomorfisme (opgepakt door Nienke), randvoorwaarden slaap &amp; alertheid (</w:t>
      </w:r>
      <w:proofErr w:type="spellStart"/>
      <w:r>
        <w:rPr>
          <w:szCs w:val="22"/>
        </w:rPr>
        <w:t>Lisette</w:t>
      </w:r>
      <w:proofErr w:type="spellEnd"/>
      <w:r>
        <w:rPr>
          <w:szCs w:val="22"/>
        </w:rPr>
        <w:t xml:space="preserve"> H), beweging cognitie en hersenen (Nienke), Placebofactoren (Janneke).</w:t>
      </w:r>
    </w:p>
    <w:p w:rsidR="00A1384E" w:rsidRPr="00AD5988" w:rsidRDefault="00A1384E" w:rsidP="00A1384E">
      <w:pPr>
        <w:pStyle w:val="ListParagraph"/>
        <w:numPr>
          <w:ilvl w:val="1"/>
          <w:numId w:val="43"/>
        </w:numPr>
        <w:rPr>
          <w:szCs w:val="22"/>
        </w:rPr>
      </w:pPr>
      <w:r>
        <w:rPr>
          <w:szCs w:val="22"/>
        </w:rPr>
        <w:t>Controleer of alle studentversies een 2</w:t>
      </w:r>
      <w:r w:rsidRPr="00A1384E">
        <w:rPr>
          <w:szCs w:val="22"/>
          <w:vertAlign w:val="superscript"/>
        </w:rPr>
        <w:t>e</w:t>
      </w:r>
      <w:r>
        <w:rPr>
          <w:szCs w:val="22"/>
        </w:rPr>
        <w:t xml:space="preserve"> pagina hebben met standaardvragen.</w:t>
      </w:r>
    </w:p>
    <w:p w:rsidR="003A49FE" w:rsidRDefault="003A49FE" w:rsidP="00ED0EC7">
      <w:pPr>
        <w:rPr>
          <w:b/>
          <w:szCs w:val="22"/>
        </w:rPr>
      </w:pPr>
    </w:p>
    <w:p w:rsidR="00F06539" w:rsidRDefault="00C47AB0" w:rsidP="00ED0EC7">
      <w:pPr>
        <w:rPr>
          <w:b/>
          <w:szCs w:val="22"/>
        </w:rPr>
      </w:pPr>
      <w:r>
        <w:rPr>
          <w:b/>
          <w:szCs w:val="22"/>
        </w:rPr>
        <w:t>Mededelingen</w:t>
      </w:r>
      <w:r w:rsidR="004D19C8">
        <w:rPr>
          <w:b/>
          <w:szCs w:val="22"/>
        </w:rPr>
        <w:t xml:space="preserve"> en ingekomen stukken</w:t>
      </w:r>
    </w:p>
    <w:p w:rsidR="00A1384E" w:rsidRDefault="00A1384E" w:rsidP="0085273D">
      <w:pPr>
        <w:pStyle w:val="ListParagraph"/>
        <w:numPr>
          <w:ilvl w:val="0"/>
          <w:numId w:val="43"/>
        </w:numPr>
        <w:rPr>
          <w:szCs w:val="22"/>
        </w:rPr>
      </w:pPr>
      <w:r>
        <w:rPr>
          <w:szCs w:val="22"/>
        </w:rPr>
        <w:t xml:space="preserve">Elisa: </w:t>
      </w:r>
      <w:proofErr w:type="gramStart"/>
      <w:r>
        <w:rPr>
          <w:szCs w:val="22"/>
        </w:rPr>
        <w:t>Donderdag</w:t>
      </w:r>
      <w:proofErr w:type="gramEnd"/>
      <w:r>
        <w:rPr>
          <w:szCs w:val="22"/>
        </w:rPr>
        <w:t xml:space="preserve"> 17 april afscheidsborrel Janine. Iedereen is uitgenodigd.</w:t>
      </w:r>
    </w:p>
    <w:p w:rsidR="006A5343" w:rsidRPr="006A5343" w:rsidRDefault="006A5343" w:rsidP="006A5343">
      <w:pPr>
        <w:pStyle w:val="ListParagraph"/>
        <w:numPr>
          <w:ilvl w:val="1"/>
          <w:numId w:val="43"/>
        </w:numPr>
        <w:rPr>
          <w:szCs w:val="22"/>
        </w:rPr>
      </w:pPr>
      <w:r>
        <w:rPr>
          <w:szCs w:val="22"/>
        </w:rPr>
        <w:t xml:space="preserve">Nienke: Wordt er al een cadeau geregeld? Wie wil kan een klein iets bakken, die Janine weer kan beoordelen. Karlijn regelt </w:t>
      </w:r>
      <w:r w:rsidR="005A5032">
        <w:rPr>
          <w:szCs w:val="22"/>
        </w:rPr>
        <w:t xml:space="preserve">het </w:t>
      </w:r>
      <w:proofErr w:type="spellStart"/>
      <w:r w:rsidR="005A5032">
        <w:rPr>
          <w:szCs w:val="22"/>
        </w:rPr>
        <w:t>coordineren</w:t>
      </w:r>
      <w:proofErr w:type="spellEnd"/>
      <w:r w:rsidR="005A5032">
        <w:rPr>
          <w:szCs w:val="22"/>
        </w:rPr>
        <w:t xml:space="preserve"> van ‘t </w:t>
      </w:r>
      <w:r>
        <w:rPr>
          <w:szCs w:val="22"/>
        </w:rPr>
        <w:t>bak</w:t>
      </w:r>
      <w:r w:rsidR="005A5032">
        <w:rPr>
          <w:szCs w:val="22"/>
        </w:rPr>
        <w:t>ken</w:t>
      </w:r>
      <w:r>
        <w:rPr>
          <w:szCs w:val="22"/>
        </w:rPr>
        <w:t xml:space="preserve">. Nienke en Nico </w:t>
      </w:r>
      <w:proofErr w:type="gramStart"/>
      <w:r>
        <w:rPr>
          <w:szCs w:val="22"/>
        </w:rPr>
        <w:t xml:space="preserve">regelen  </w:t>
      </w:r>
      <w:proofErr w:type="gramEnd"/>
      <w:r>
        <w:rPr>
          <w:szCs w:val="22"/>
        </w:rPr>
        <w:t>ABV-schort met foto</w:t>
      </w:r>
      <w:r w:rsidR="005A5032">
        <w:rPr>
          <w:szCs w:val="22"/>
        </w:rPr>
        <w:t xml:space="preserve"> en opschrift</w:t>
      </w:r>
      <w:r>
        <w:rPr>
          <w:szCs w:val="22"/>
        </w:rPr>
        <w:t>. Janneke regelt reservering Polder.</w:t>
      </w:r>
    </w:p>
    <w:p w:rsidR="00697533" w:rsidRPr="006A5343" w:rsidRDefault="00697533" w:rsidP="006A5343">
      <w:pPr>
        <w:rPr>
          <w:b/>
          <w:szCs w:val="22"/>
        </w:rPr>
      </w:pPr>
    </w:p>
    <w:p w:rsidR="00697533" w:rsidRDefault="005F4E74" w:rsidP="00EE1940">
      <w:pPr>
        <w:rPr>
          <w:b/>
          <w:szCs w:val="22"/>
        </w:rPr>
      </w:pPr>
      <w:r w:rsidRPr="00C65795">
        <w:rPr>
          <w:b/>
          <w:szCs w:val="22"/>
        </w:rPr>
        <w:t xml:space="preserve">Voorbespreking werkgroep </w:t>
      </w:r>
      <w:r w:rsidR="00403266">
        <w:rPr>
          <w:b/>
          <w:szCs w:val="22"/>
        </w:rPr>
        <w:t>1</w:t>
      </w:r>
      <w:r w:rsidR="00A1384E">
        <w:rPr>
          <w:b/>
          <w:szCs w:val="22"/>
        </w:rPr>
        <w:t>8</w:t>
      </w:r>
      <w:r w:rsidR="00EE1940">
        <w:rPr>
          <w:b/>
          <w:szCs w:val="22"/>
        </w:rPr>
        <w:t>:</w:t>
      </w:r>
    </w:p>
    <w:p w:rsidR="006A5343" w:rsidRDefault="006A5343" w:rsidP="006A5343">
      <w:pPr>
        <w:rPr>
          <w:szCs w:val="22"/>
        </w:rPr>
      </w:pPr>
    </w:p>
    <w:p w:rsidR="00600C10" w:rsidRPr="005A5032" w:rsidRDefault="00600C10" w:rsidP="00600C10">
      <w:pPr>
        <w:rPr>
          <w:i/>
          <w:szCs w:val="22"/>
        </w:rPr>
      </w:pPr>
      <w:r w:rsidRPr="005A5032">
        <w:rPr>
          <w:i/>
          <w:szCs w:val="22"/>
        </w:rPr>
        <w:t>Onderzoeksobjecten</w:t>
      </w:r>
    </w:p>
    <w:p w:rsidR="006A5343" w:rsidRPr="00600C10" w:rsidRDefault="006A5343" w:rsidP="00600C10">
      <w:pPr>
        <w:rPr>
          <w:szCs w:val="22"/>
        </w:rPr>
      </w:pPr>
      <w:r w:rsidRPr="00600C10">
        <w:rPr>
          <w:szCs w:val="22"/>
        </w:rPr>
        <w:t xml:space="preserve">WO “inspanningsproef”: Er staan in de peer review </w:t>
      </w:r>
      <w:proofErr w:type="spellStart"/>
      <w:r w:rsidRPr="00600C10">
        <w:rPr>
          <w:szCs w:val="22"/>
        </w:rPr>
        <w:t>werkgroepopdracht</w:t>
      </w:r>
      <w:proofErr w:type="spellEnd"/>
      <w:r w:rsidRPr="00600C10">
        <w:rPr>
          <w:szCs w:val="22"/>
        </w:rPr>
        <w:t xml:space="preserve"> discussie verwerken werkbespreking in discussie zaken zoals “inspanningsproef</w:t>
      </w:r>
      <w:proofErr w:type="gramStart"/>
      <w:r w:rsidRPr="00600C10">
        <w:rPr>
          <w:szCs w:val="22"/>
        </w:rPr>
        <w:t>” “</w:t>
      </w:r>
      <w:proofErr w:type="gramEnd"/>
      <w:r w:rsidRPr="00600C10">
        <w:rPr>
          <w:szCs w:val="22"/>
        </w:rPr>
        <w:t>factorgroepjes” en “onderzoeksobjecten”. Dit is foutief. Studenten kunnen dit negeren.</w:t>
      </w:r>
    </w:p>
    <w:p w:rsidR="006A5343" w:rsidRDefault="006A5343" w:rsidP="006A5343">
      <w:pPr>
        <w:pStyle w:val="ListParagraph"/>
        <w:numPr>
          <w:ilvl w:val="1"/>
          <w:numId w:val="49"/>
        </w:numPr>
        <w:rPr>
          <w:szCs w:val="22"/>
        </w:rPr>
      </w:pPr>
      <w:r>
        <w:rPr>
          <w:szCs w:val="22"/>
        </w:rPr>
        <w:t>Joris: Het is dus NIET nodig om een apart kopje “Onderzoeksobjecten” te gebruiken voor het OV.</w:t>
      </w:r>
    </w:p>
    <w:p w:rsidR="006A5343" w:rsidRDefault="006A5343" w:rsidP="006A5343">
      <w:pPr>
        <w:pStyle w:val="ListParagraph"/>
        <w:ind w:left="1440"/>
        <w:rPr>
          <w:szCs w:val="22"/>
        </w:rPr>
      </w:pPr>
    </w:p>
    <w:p w:rsidR="005A5032" w:rsidRDefault="005A5032" w:rsidP="00600C10">
      <w:pPr>
        <w:rPr>
          <w:szCs w:val="22"/>
        </w:rPr>
      </w:pPr>
    </w:p>
    <w:p w:rsidR="005A5032" w:rsidRDefault="005A5032" w:rsidP="00600C10">
      <w:pPr>
        <w:rPr>
          <w:szCs w:val="22"/>
        </w:rPr>
      </w:pPr>
    </w:p>
    <w:p w:rsidR="005A5032" w:rsidRPr="005A5032" w:rsidRDefault="005A5032" w:rsidP="00600C10">
      <w:pPr>
        <w:rPr>
          <w:i/>
          <w:szCs w:val="22"/>
        </w:rPr>
      </w:pPr>
      <w:r>
        <w:rPr>
          <w:i/>
          <w:szCs w:val="22"/>
        </w:rPr>
        <w:lastRenderedPageBreak/>
        <w:t>Gefingeerde Dataset gebruiken voor OV</w:t>
      </w:r>
    </w:p>
    <w:p w:rsidR="00B0510F" w:rsidRPr="00600C10" w:rsidRDefault="00B0510F" w:rsidP="00600C10">
      <w:pPr>
        <w:rPr>
          <w:szCs w:val="22"/>
        </w:rPr>
      </w:pPr>
      <w:r w:rsidRPr="00600C10">
        <w:rPr>
          <w:szCs w:val="22"/>
        </w:rPr>
        <w:t xml:space="preserve">Nico: </w:t>
      </w:r>
      <w:r w:rsidR="005A5032">
        <w:rPr>
          <w:szCs w:val="22"/>
        </w:rPr>
        <w:t xml:space="preserve">De Z-factor is in twee van de drie </w:t>
      </w:r>
      <w:r w:rsidR="0042797B">
        <w:rPr>
          <w:szCs w:val="22"/>
        </w:rPr>
        <w:t xml:space="preserve">studentengroepen negatief. </w:t>
      </w:r>
      <w:r w:rsidRPr="00600C10">
        <w:rPr>
          <w:szCs w:val="22"/>
        </w:rPr>
        <w:t>De studenten gaan gebruik maken van een gefingeerde dataset, omdat er anders geen inhoudelijke discussie van de experimentele condities mogelijk is, en de discussie niet groter wordt dan “er is verkeerd geteld”.</w:t>
      </w:r>
    </w:p>
    <w:p w:rsidR="00B0510F" w:rsidRDefault="00960234" w:rsidP="0042797B">
      <w:pPr>
        <w:pStyle w:val="ListParagraph"/>
        <w:numPr>
          <w:ilvl w:val="0"/>
          <w:numId w:val="50"/>
        </w:numPr>
        <w:rPr>
          <w:szCs w:val="22"/>
        </w:rPr>
      </w:pPr>
      <w:r>
        <w:rPr>
          <w:szCs w:val="22"/>
        </w:rPr>
        <w:t>Joris: D</w:t>
      </w:r>
      <w:r w:rsidR="00B0510F">
        <w:rPr>
          <w:szCs w:val="22"/>
        </w:rPr>
        <w:t>e methode is in principe in orde. Als service krijgen ze een dataset waarmee ze toch hun vragen kunnen beantwoorden.</w:t>
      </w:r>
    </w:p>
    <w:p w:rsidR="00960234" w:rsidRPr="00B0510F" w:rsidRDefault="00960234" w:rsidP="0042797B">
      <w:pPr>
        <w:pStyle w:val="ListParagraph"/>
        <w:numPr>
          <w:ilvl w:val="0"/>
          <w:numId w:val="50"/>
        </w:numPr>
        <w:rPr>
          <w:szCs w:val="22"/>
        </w:rPr>
      </w:pPr>
      <w:r>
        <w:rPr>
          <w:szCs w:val="22"/>
        </w:rPr>
        <w:t>Joris: Is het mogelijk om ze de keuze te geven? Sandra: groep blauw gaat waarschijnlijk meteen met de fictieve dataset aan de slag. Dus er is geen keuze: we gaan door met de fictieve dataset</w:t>
      </w:r>
      <w:r w:rsidR="0042797B">
        <w:rPr>
          <w:szCs w:val="22"/>
        </w:rPr>
        <w:t>.</w:t>
      </w:r>
    </w:p>
    <w:p w:rsidR="00B0510F" w:rsidRDefault="00960234" w:rsidP="0042797B">
      <w:pPr>
        <w:pStyle w:val="ListParagraph"/>
        <w:numPr>
          <w:ilvl w:val="0"/>
          <w:numId w:val="50"/>
        </w:numPr>
        <w:rPr>
          <w:szCs w:val="22"/>
        </w:rPr>
      </w:pPr>
      <w:r>
        <w:rPr>
          <w:szCs w:val="22"/>
        </w:rPr>
        <w:t xml:space="preserve">Nico: volgend jaar wordt er meer gekalibreerd bij het tellen van de cellen. Verder wordt er vandaag door een assistent </w:t>
      </w:r>
      <w:r w:rsidR="000A7AAD">
        <w:rPr>
          <w:szCs w:val="22"/>
        </w:rPr>
        <w:t xml:space="preserve">de studentenfoto’s geteld, zodat onderzocht kan worden of het tellen de oorzaak was van de lage </w:t>
      </w:r>
      <w:proofErr w:type="spellStart"/>
      <w:r w:rsidR="000A7AAD">
        <w:rPr>
          <w:szCs w:val="22"/>
        </w:rPr>
        <w:t>z</w:t>
      </w:r>
      <w:proofErr w:type="spellEnd"/>
      <w:r w:rsidR="000A7AAD">
        <w:rPr>
          <w:szCs w:val="22"/>
        </w:rPr>
        <w:t>-factor.</w:t>
      </w:r>
    </w:p>
    <w:p w:rsidR="000A7AAD" w:rsidRDefault="000A7AAD" w:rsidP="000A7AAD">
      <w:pPr>
        <w:pStyle w:val="ListParagraph"/>
        <w:ind w:left="426"/>
        <w:rPr>
          <w:szCs w:val="22"/>
        </w:rPr>
      </w:pPr>
    </w:p>
    <w:p w:rsidR="000A7AAD" w:rsidRDefault="000A7AAD" w:rsidP="0042797B">
      <w:pPr>
        <w:pStyle w:val="ListParagraph"/>
        <w:ind w:left="0"/>
        <w:rPr>
          <w:szCs w:val="22"/>
        </w:rPr>
      </w:pPr>
      <w:r>
        <w:rPr>
          <w:szCs w:val="22"/>
        </w:rPr>
        <w:t>TO</w:t>
      </w:r>
      <w:r w:rsidR="0042797B">
        <w:rPr>
          <w:szCs w:val="22"/>
        </w:rPr>
        <w:t xml:space="preserve"> </w:t>
      </w:r>
      <w:r>
        <w:rPr>
          <w:szCs w:val="22"/>
        </w:rPr>
        <w:t xml:space="preserve">DO: Nico mailt </w:t>
      </w:r>
      <w:proofErr w:type="spellStart"/>
      <w:r>
        <w:rPr>
          <w:szCs w:val="22"/>
        </w:rPr>
        <w:t>Boris</w:t>
      </w:r>
      <w:proofErr w:type="spellEnd"/>
      <w:r>
        <w:rPr>
          <w:szCs w:val="22"/>
        </w:rPr>
        <w:t xml:space="preserve">: output van analyse op nieuwe dataset, zodat Janneke en Karlijn deze figuren kunnen gebruiken in hun werkgroep. </w:t>
      </w:r>
    </w:p>
    <w:p w:rsidR="00960234" w:rsidRDefault="00960234" w:rsidP="00B0510F">
      <w:pPr>
        <w:pStyle w:val="ListParagraph"/>
        <w:rPr>
          <w:szCs w:val="22"/>
        </w:rPr>
      </w:pPr>
    </w:p>
    <w:p w:rsidR="00600C10" w:rsidRDefault="00600C10" w:rsidP="000A7AAD">
      <w:pPr>
        <w:rPr>
          <w:szCs w:val="22"/>
        </w:rPr>
      </w:pPr>
    </w:p>
    <w:p w:rsidR="00600C10" w:rsidRPr="0042797B" w:rsidRDefault="00600C10" w:rsidP="000A7AAD">
      <w:pPr>
        <w:rPr>
          <w:i/>
          <w:szCs w:val="22"/>
        </w:rPr>
      </w:pPr>
      <w:r w:rsidRPr="0042797B">
        <w:rPr>
          <w:i/>
          <w:szCs w:val="22"/>
        </w:rPr>
        <w:t>Voorbeelddocument</w:t>
      </w:r>
      <w:r w:rsidR="0042797B">
        <w:rPr>
          <w:i/>
          <w:szCs w:val="22"/>
        </w:rPr>
        <w:t xml:space="preserve"> resultaten en discussiepunten OV</w:t>
      </w:r>
    </w:p>
    <w:p w:rsidR="00600C10" w:rsidRDefault="00600C10" w:rsidP="000A7AAD">
      <w:pPr>
        <w:rPr>
          <w:szCs w:val="22"/>
        </w:rPr>
      </w:pPr>
    </w:p>
    <w:p w:rsidR="0065228C" w:rsidRDefault="0042797B" w:rsidP="000A7AAD">
      <w:pPr>
        <w:rPr>
          <w:szCs w:val="22"/>
        </w:rPr>
      </w:pPr>
      <w:r>
        <w:rPr>
          <w:szCs w:val="22"/>
        </w:rPr>
        <w:t>Karlijn:</w:t>
      </w:r>
      <w:r w:rsidR="000A7AAD">
        <w:rPr>
          <w:szCs w:val="22"/>
        </w:rPr>
        <w:t xml:space="preserve"> Dienen deze figuren er zo uit te zien? Waarom niet alleen kern-translocatie, en dan alle condities achter elkaar? Sandra: omdat de analyse een MANOVA is, en ze alle condities die ze hebben getest dus ook moeten laten zien. </w:t>
      </w:r>
    </w:p>
    <w:p w:rsidR="000A7AAD" w:rsidRDefault="000A7AAD" w:rsidP="000A7AAD">
      <w:pPr>
        <w:rPr>
          <w:szCs w:val="22"/>
        </w:rPr>
      </w:pPr>
      <w:r>
        <w:rPr>
          <w:szCs w:val="22"/>
        </w:rPr>
        <w:t>Elisa: studenten mogen zowel in 1 grote figuur of verschillende figuren de verschillende condities weergeven.</w:t>
      </w:r>
      <w:r w:rsidR="0065228C">
        <w:rPr>
          <w:szCs w:val="22"/>
        </w:rPr>
        <w:t xml:space="preserve"> De significante verschillen tussen de condities kunnen in de legenda weergegeven worden en uitleggen in het onderschrift.</w:t>
      </w:r>
    </w:p>
    <w:p w:rsidR="0065228C" w:rsidRDefault="0065228C" w:rsidP="000A7AAD">
      <w:pPr>
        <w:rPr>
          <w:szCs w:val="22"/>
        </w:rPr>
      </w:pPr>
    </w:p>
    <w:p w:rsidR="0065228C" w:rsidRPr="000A7AAD" w:rsidRDefault="0065228C" w:rsidP="000A7AAD">
      <w:pPr>
        <w:rPr>
          <w:szCs w:val="22"/>
        </w:rPr>
      </w:pPr>
      <w:r>
        <w:rPr>
          <w:szCs w:val="22"/>
        </w:rPr>
        <w:t xml:space="preserve">Het is belangrijk dat de docenten de grafieken van alle condities (die de studenten inleveren op </w:t>
      </w:r>
      <w:proofErr w:type="spellStart"/>
      <w:r>
        <w:rPr>
          <w:szCs w:val="22"/>
        </w:rPr>
        <w:t>blackboard</w:t>
      </w:r>
      <w:proofErr w:type="spellEnd"/>
      <w:r>
        <w:rPr>
          <w:szCs w:val="22"/>
        </w:rPr>
        <w:t>) beschikbaar maken via de bestandsuitwisseling. Zodoende hebben de studenten de keuze om alle grafieken gebruiken in hun verslag, of de data van de andere experimentele condities in een tabel te zetten.</w:t>
      </w:r>
    </w:p>
    <w:p w:rsidR="006A5343" w:rsidRPr="0065228C" w:rsidRDefault="006A5343" w:rsidP="0065228C">
      <w:pPr>
        <w:rPr>
          <w:szCs w:val="22"/>
        </w:rPr>
      </w:pPr>
    </w:p>
    <w:p w:rsidR="0065228C" w:rsidRDefault="0065228C" w:rsidP="0065228C">
      <w:pPr>
        <w:rPr>
          <w:szCs w:val="22"/>
        </w:rPr>
      </w:pPr>
      <w:r>
        <w:rPr>
          <w:szCs w:val="22"/>
        </w:rPr>
        <w:t xml:space="preserve">Janneke: discussiepunten van </w:t>
      </w:r>
      <w:proofErr w:type="spellStart"/>
      <w:r>
        <w:rPr>
          <w:szCs w:val="22"/>
        </w:rPr>
        <w:t>Dull</w:t>
      </w:r>
      <w:proofErr w:type="spellEnd"/>
      <w:r>
        <w:rPr>
          <w:szCs w:val="22"/>
        </w:rPr>
        <w:t xml:space="preserve"> suggereert dat studenten </w:t>
      </w:r>
      <w:proofErr w:type="spellStart"/>
      <w:r>
        <w:rPr>
          <w:szCs w:val="22"/>
        </w:rPr>
        <w:t>Dull</w:t>
      </w:r>
      <w:proofErr w:type="spellEnd"/>
      <w:r>
        <w:rPr>
          <w:szCs w:val="22"/>
        </w:rPr>
        <w:t xml:space="preserve"> hebben moeten lezen? Elisa: Nee, het is ook prima als studenten deze punten niet aanhalen. Studenten kunnen ook beginnen over receptortype, pipetteren </w:t>
      </w:r>
      <w:proofErr w:type="spellStart"/>
      <w:r>
        <w:rPr>
          <w:szCs w:val="22"/>
        </w:rPr>
        <w:t>etc</w:t>
      </w:r>
      <w:proofErr w:type="spellEnd"/>
      <w:r>
        <w:rPr>
          <w:szCs w:val="22"/>
        </w:rPr>
        <w:t>, die in de abstract staan</w:t>
      </w:r>
    </w:p>
    <w:p w:rsidR="0065228C" w:rsidRDefault="0065228C" w:rsidP="0065228C">
      <w:pPr>
        <w:rPr>
          <w:szCs w:val="22"/>
        </w:rPr>
      </w:pPr>
    </w:p>
    <w:p w:rsidR="0065228C" w:rsidRDefault="0065228C" w:rsidP="0065228C">
      <w:pPr>
        <w:rPr>
          <w:szCs w:val="22"/>
        </w:rPr>
      </w:pPr>
      <w:r>
        <w:rPr>
          <w:szCs w:val="22"/>
        </w:rPr>
        <w:t xml:space="preserve">Karlijn: Zijn studenten bekend met de werking van de antagonisten? Elisa: Nee, de discussiepunten zijn suggesties en geen eisen voor de </w:t>
      </w:r>
      <w:r w:rsidR="00600C10">
        <w:rPr>
          <w:szCs w:val="22"/>
        </w:rPr>
        <w:t>discussie. We verwachten minstens een inhoudelijk en minstens een methodologisch discussiepunt.</w:t>
      </w:r>
    </w:p>
    <w:p w:rsidR="00600C10" w:rsidRDefault="00600C10" w:rsidP="0065228C">
      <w:pPr>
        <w:rPr>
          <w:szCs w:val="22"/>
        </w:rPr>
      </w:pPr>
    </w:p>
    <w:p w:rsidR="00600C10" w:rsidRDefault="00600C10" w:rsidP="0065228C">
      <w:pPr>
        <w:rPr>
          <w:szCs w:val="22"/>
        </w:rPr>
      </w:pPr>
      <w:r>
        <w:rPr>
          <w:szCs w:val="22"/>
        </w:rPr>
        <w:t xml:space="preserve">Karlijn: ik vind </w:t>
      </w:r>
      <w:r w:rsidR="005A1C5B">
        <w:rPr>
          <w:szCs w:val="22"/>
        </w:rPr>
        <w:t>de o</w:t>
      </w:r>
      <w:r>
        <w:rPr>
          <w:szCs w:val="22"/>
        </w:rPr>
        <w:t>mschrijving van de verklaringen</w:t>
      </w:r>
      <w:r w:rsidR="005A1C5B">
        <w:rPr>
          <w:szCs w:val="22"/>
        </w:rPr>
        <w:t xml:space="preserve"> nogal moeilijk.</w:t>
      </w:r>
    </w:p>
    <w:p w:rsidR="00600C10" w:rsidRDefault="00600C10" w:rsidP="0065228C">
      <w:pPr>
        <w:rPr>
          <w:szCs w:val="22"/>
        </w:rPr>
      </w:pPr>
    </w:p>
    <w:p w:rsidR="00600C10" w:rsidRDefault="00600C10" w:rsidP="0065228C">
      <w:pPr>
        <w:rPr>
          <w:szCs w:val="22"/>
        </w:rPr>
      </w:pPr>
      <w:proofErr w:type="spellStart"/>
      <w:r>
        <w:rPr>
          <w:szCs w:val="22"/>
        </w:rPr>
        <w:t>Lisette</w:t>
      </w:r>
      <w:proofErr w:type="spellEnd"/>
      <w:r>
        <w:rPr>
          <w:szCs w:val="22"/>
        </w:rPr>
        <w:t xml:space="preserve">: </w:t>
      </w:r>
      <w:proofErr w:type="spellStart"/>
      <w:r>
        <w:rPr>
          <w:szCs w:val="22"/>
        </w:rPr>
        <w:t>Mifepristone</w:t>
      </w:r>
      <w:proofErr w:type="spellEnd"/>
      <w:r>
        <w:rPr>
          <w:szCs w:val="22"/>
        </w:rPr>
        <w:t xml:space="preserve"> artikel van practicumblackboard halen en aanbieden voor docenten.</w:t>
      </w:r>
    </w:p>
    <w:p w:rsidR="00600C10" w:rsidRDefault="00600C10" w:rsidP="0065228C">
      <w:pPr>
        <w:rPr>
          <w:szCs w:val="22"/>
        </w:rPr>
      </w:pPr>
    </w:p>
    <w:p w:rsidR="00600C10" w:rsidRPr="005A1C5B" w:rsidRDefault="005A1C5B" w:rsidP="0065228C">
      <w:pPr>
        <w:rPr>
          <w:i/>
          <w:szCs w:val="22"/>
        </w:rPr>
      </w:pPr>
      <w:r>
        <w:rPr>
          <w:i/>
          <w:szCs w:val="22"/>
        </w:rPr>
        <w:t>Vragen over OV</w:t>
      </w:r>
    </w:p>
    <w:p w:rsidR="00600C10" w:rsidRDefault="00600C10" w:rsidP="0065228C">
      <w:pPr>
        <w:rPr>
          <w:szCs w:val="22"/>
          <w:u w:val="single"/>
        </w:rPr>
      </w:pPr>
      <w:proofErr w:type="spellStart"/>
      <w:r>
        <w:rPr>
          <w:szCs w:val="22"/>
        </w:rPr>
        <w:t>Lisette</w:t>
      </w:r>
      <w:proofErr w:type="spellEnd"/>
      <w:r>
        <w:rPr>
          <w:szCs w:val="22"/>
        </w:rPr>
        <w:t xml:space="preserve">: </w:t>
      </w:r>
      <w:r w:rsidRPr="005A1C5B">
        <w:rPr>
          <w:szCs w:val="22"/>
        </w:rPr>
        <w:t>wat wel en wat niet in OV?</w:t>
      </w:r>
    </w:p>
    <w:p w:rsidR="00600C10" w:rsidRDefault="00600C10" w:rsidP="0065228C">
      <w:pPr>
        <w:rPr>
          <w:szCs w:val="22"/>
          <w:u w:val="single"/>
        </w:rPr>
      </w:pPr>
    </w:p>
    <w:p w:rsidR="0045278A" w:rsidRDefault="0045278A" w:rsidP="0065228C">
      <w:pPr>
        <w:rPr>
          <w:szCs w:val="22"/>
          <w:u w:val="single"/>
        </w:rPr>
      </w:pPr>
      <w:r>
        <w:rPr>
          <w:szCs w:val="22"/>
          <w:u w:val="single"/>
        </w:rPr>
        <w:t>Wat niet?</w:t>
      </w:r>
    </w:p>
    <w:p w:rsidR="0045278A" w:rsidRDefault="0045278A" w:rsidP="0065228C">
      <w:pPr>
        <w:rPr>
          <w:szCs w:val="22"/>
        </w:rPr>
      </w:pPr>
      <w:proofErr w:type="spellStart"/>
      <w:r>
        <w:rPr>
          <w:szCs w:val="22"/>
        </w:rPr>
        <w:t>Epjes</w:t>
      </w:r>
      <w:proofErr w:type="spellEnd"/>
      <w:r>
        <w:rPr>
          <w:szCs w:val="22"/>
        </w:rPr>
        <w:t>?</w:t>
      </w:r>
    </w:p>
    <w:p w:rsidR="0045278A" w:rsidRDefault="005A1C5B" w:rsidP="0065228C">
      <w:pPr>
        <w:rPr>
          <w:szCs w:val="22"/>
        </w:rPr>
      </w:pPr>
      <w:r>
        <w:rPr>
          <w:szCs w:val="22"/>
        </w:rPr>
        <w:t xml:space="preserve">Antwoord: </w:t>
      </w:r>
      <w:r w:rsidR="0045278A">
        <w:rPr>
          <w:szCs w:val="22"/>
        </w:rPr>
        <w:t>Nee</w:t>
      </w:r>
    </w:p>
    <w:p w:rsidR="0045278A" w:rsidRDefault="0045278A" w:rsidP="0065228C">
      <w:pPr>
        <w:rPr>
          <w:szCs w:val="22"/>
        </w:rPr>
      </w:pPr>
    </w:p>
    <w:p w:rsidR="00600C10" w:rsidRDefault="00600C10" w:rsidP="0065228C">
      <w:pPr>
        <w:rPr>
          <w:szCs w:val="22"/>
        </w:rPr>
      </w:pPr>
      <w:r w:rsidRPr="00600C10">
        <w:rPr>
          <w:szCs w:val="22"/>
        </w:rPr>
        <w:t>Pipett</w:t>
      </w:r>
      <w:r>
        <w:rPr>
          <w:szCs w:val="22"/>
        </w:rPr>
        <w:t xml:space="preserve">eerschema? </w:t>
      </w:r>
    </w:p>
    <w:p w:rsidR="00600C10" w:rsidRDefault="0045278A" w:rsidP="0065228C">
      <w:pPr>
        <w:rPr>
          <w:szCs w:val="22"/>
        </w:rPr>
      </w:pPr>
      <w:r>
        <w:rPr>
          <w:szCs w:val="22"/>
        </w:rPr>
        <w:t>Antwoord</w:t>
      </w:r>
      <w:r w:rsidR="005A1C5B">
        <w:rPr>
          <w:szCs w:val="22"/>
        </w:rPr>
        <w:t>: D</w:t>
      </w:r>
      <w:r w:rsidR="00600C10">
        <w:rPr>
          <w:szCs w:val="22"/>
        </w:rPr>
        <w:t>e informatie moet erin. Of dat in tekst of in tabel is</w:t>
      </w:r>
      <w:r>
        <w:rPr>
          <w:szCs w:val="22"/>
        </w:rPr>
        <w:t>, mogen studenten zelf bepalen.</w:t>
      </w:r>
    </w:p>
    <w:p w:rsidR="0045278A" w:rsidRDefault="0045278A" w:rsidP="0065228C">
      <w:pPr>
        <w:rPr>
          <w:szCs w:val="22"/>
        </w:rPr>
      </w:pPr>
    </w:p>
    <w:p w:rsidR="0045278A" w:rsidRDefault="0045278A" w:rsidP="0065228C">
      <w:pPr>
        <w:rPr>
          <w:szCs w:val="22"/>
        </w:rPr>
      </w:pPr>
      <w:r>
        <w:rPr>
          <w:szCs w:val="22"/>
        </w:rPr>
        <w:t>Controles?</w:t>
      </w:r>
    </w:p>
    <w:p w:rsidR="0045278A" w:rsidRDefault="0045278A" w:rsidP="0065228C">
      <w:pPr>
        <w:rPr>
          <w:szCs w:val="22"/>
        </w:rPr>
      </w:pPr>
      <w:r>
        <w:rPr>
          <w:szCs w:val="22"/>
        </w:rPr>
        <w:t>Antwoord: Ja, controles moeten erin, behalve diegene die in de standaardkits zitten (namelijk de controles bij PCR)</w:t>
      </w:r>
    </w:p>
    <w:p w:rsidR="0045278A" w:rsidRDefault="0045278A" w:rsidP="0065228C">
      <w:pPr>
        <w:rPr>
          <w:szCs w:val="22"/>
        </w:rPr>
      </w:pPr>
    </w:p>
    <w:p w:rsidR="0045278A" w:rsidRDefault="0045278A" w:rsidP="0065228C">
      <w:pPr>
        <w:rPr>
          <w:szCs w:val="22"/>
        </w:rPr>
      </w:pPr>
      <w:proofErr w:type="gramStart"/>
      <w:r>
        <w:rPr>
          <w:szCs w:val="22"/>
        </w:rPr>
        <w:t>Letterlijk overnemen van translatievoorbeeld?</w:t>
      </w:r>
      <w:proofErr w:type="gramEnd"/>
    </w:p>
    <w:p w:rsidR="0045278A" w:rsidRDefault="0045278A" w:rsidP="0065228C">
      <w:pPr>
        <w:rPr>
          <w:szCs w:val="22"/>
        </w:rPr>
      </w:pPr>
      <w:r>
        <w:rPr>
          <w:szCs w:val="22"/>
        </w:rPr>
        <w:t>Ja, mag letterlijk</w:t>
      </w:r>
    </w:p>
    <w:p w:rsidR="0045278A" w:rsidRDefault="0045278A" w:rsidP="0065228C">
      <w:pPr>
        <w:rPr>
          <w:szCs w:val="22"/>
        </w:rPr>
      </w:pPr>
    </w:p>
    <w:p w:rsidR="0045278A" w:rsidRDefault="0045278A" w:rsidP="0065228C">
      <w:pPr>
        <w:rPr>
          <w:szCs w:val="22"/>
        </w:rPr>
      </w:pPr>
      <w:r>
        <w:rPr>
          <w:szCs w:val="22"/>
        </w:rPr>
        <w:t>Pipetten?</w:t>
      </w:r>
    </w:p>
    <w:p w:rsidR="0045278A" w:rsidRDefault="0045278A" w:rsidP="0065228C">
      <w:pPr>
        <w:rPr>
          <w:szCs w:val="22"/>
        </w:rPr>
      </w:pPr>
      <w:r>
        <w:rPr>
          <w:szCs w:val="22"/>
        </w:rPr>
        <w:t>Nee</w:t>
      </w:r>
    </w:p>
    <w:p w:rsidR="0045278A" w:rsidRDefault="0045278A" w:rsidP="0065228C">
      <w:pPr>
        <w:rPr>
          <w:szCs w:val="22"/>
        </w:rPr>
      </w:pPr>
    </w:p>
    <w:p w:rsidR="0045278A" w:rsidRDefault="0045278A" w:rsidP="0065228C">
      <w:pPr>
        <w:rPr>
          <w:szCs w:val="22"/>
        </w:rPr>
      </w:pPr>
      <w:r>
        <w:rPr>
          <w:szCs w:val="22"/>
          <w:u w:val="single"/>
        </w:rPr>
        <w:t>Wat wel?</w:t>
      </w:r>
    </w:p>
    <w:p w:rsidR="0045278A" w:rsidRDefault="0045278A" w:rsidP="0065228C">
      <w:pPr>
        <w:rPr>
          <w:szCs w:val="22"/>
        </w:rPr>
      </w:pPr>
    </w:p>
    <w:p w:rsidR="0045278A" w:rsidRDefault="0045278A" w:rsidP="0065228C">
      <w:pPr>
        <w:rPr>
          <w:szCs w:val="22"/>
        </w:rPr>
      </w:pPr>
      <w:r>
        <w:rPr>
          <w:szCs w:val="22"/>
        </w:rPr>
        <w:t>Inleidende zinnen?</w:t>
      </w:r>
    </w:p>
    <w:p w:rsidR="0045278A" w:rsidRDefault="0045278A" w:rsidP="0065228C">
      <w:pPr>
        <w:rPr>
          <w:szCs w:val="22"/>
        </w:rPr>
      </w:pPr>
      <w:r>
        <w:rPr>
          <w:szCs w:val="22"/>
        </w:rPr>
        <w:t>Kan, mits bondig en het doel van dat deel van de methoden weergeeft.</w:t>
      </w:r>
    </w:p>
    <w:p w:rsidR="0045278A" w:rsidRDefault="0045278A" w:rsidP="0065228C">
      <w:pPr>
        <w:rPr>
          <w:szCs w:val="22"/>
        </w:rPr>
      </w:pPr>
    </w:p>
    <w:p w:rsidR="0045278A" w:rsidRDefault="0045278A" w:rsidP="0065228C">
      <w:pPr>
        <w:rPr>
          <w:szCs w:val="22"/>
        </w:rPr>
      </w:pPr>
      <w:r>
        <w:rPr>
          <w:szCs w:val="22"/>
        </w:rPr>
        <w:t>Haakjes voor hoeveelheden en concentraties?</w:t>
      </w:r>
    </w:p>
    <w:p w:rsidR="0045278A" w:rsidRDefault="0045278A" w:rsidP="0065228C">
      <w:pPr>
        <w:rPr>
          <w:szCs w:val="22"/>
        </w:rPr>
      </w:pPr>
      <w:proofErr w:type="gramStart"/>
      <w:r>
        <w:rPr>
          <w:szCs w:val="22"/>
        </w:rPr>
        <w:t>Mag</w:t>
      </w:r>
      <w:proofErr w:type="gramEnd"/>
    </w:p>
    <w:p w:rsidR="0045278A" w:rsidRDefault="0045278A" w:rsidP="0065228C">
      <w:pPr>
        <w:rPr>
          <w:szCs w:val="22"/>
        </w:rPr>
      </w:pPr>
    </w:p>
    <w:p w:rsidR="0045278A" w:rsidRDefault="0045278A" w:rsidP="0065228C">
      <w:pPr>
        <w:rPr>
          <w:szCs w:val="22"/>
        </w:rPr>
      </w:pPr>
      <w:r>
        <w:rPr>
          <w:szCs w:val="22"/>
        </w:rPr>
        <w:t xml:space="preserve">Centrifugeren en </w:t>
      </w:r>
      <w:proofErr w:type="spellStart"/>
      <w:r>
        <w:rPr>
          <w:szCs w:val="22"/>
        </w:rPr>
        <w:t>vortexen</w:t>
      </w:r>
      <w:proofErr w:type="spellEnd"/>
      <w:r>
        <w:rPr>
          <w:szCs w:val="22"/>
        </w:rPr>
        <w:t>?</w:t>
      </w:r>
    </w:p>
    <w:p w:rsidR="0045278A" w:rsidRDefault="0045278A" w:rsidP="0065228C">
      <w:pPr>
        <w:rPr>
          <w:szCs w:val="22"/>
        </w:rPr>
      </w:pPr>
      <w:proofErr w:type="gramStart"/>
      <w:r>
        <w:rPr>
          <w:szCs w:val="22"/>
        </w:rPr>
        <w:t>Mag</w:t>
      </w:r>
      <w:proofErr w:type="gramEnd"/>
    </w:p>
    <w:p w:rsidR="0045278A" w:rsidRDefault="0045278A" w:rsidP="0065228C">
      <w:pPr>
        <w:rPr>
          <w:szCs w:val="22"/>
        </w:rPr>
      </w:pPr>
    </w:p>
    <w:p w:rsidR="0045278A" w:rsidRDefault="0045278A" w:rsidP="0065228C">
      <w:pPr>
        <w:rPr>
          <w:szCs w:val="22"/>
        </w:rPr>
      </w:pPr>
      <w:r>
        <w:rPr>
          <w:szCs w:val="22"/>
          <w:u w:val="single"/>
        </w:rPr>
        <w:t>Vragen</w:t>
      </w:r>
    </w:p>
    <w:p w:rsidR="0045278A" w:rsidRDefault="0045278A" w:rsidP="0065228C">
      <w:pPr>
        <w:rPr>
          <w:szCs w:val="22"/>
        </w:rPr>
      </w:pPr>
    </w:p>
    <w:p w:rsidR="0045278A" w:rsidRDefault="0045278A" w:rsidP="0065228C">
      <w:pPr>
        <w:rPr>
          <w:szCs w:val="22"/>
        </w:rPr>
      </w:pPr>
      <w:r>
        <w:rPr>
          <w:szCs w:val="22"/>
        </w:rPr>
        <w:t xml:space="preserve">Moet </w:t>
      </w:r>
      <w:proofErr w:type="spellStart"/>
      <w:r>
        <w:rPr>
          <w:szCs w:val="22"/>
        </w:rPr>
        <w:t>trypsiniseren</w:t>
      </w:r>
      <w:proofErr w:type="spellEnd"/>
      <w:r>
        <w:rPr>
          <w:szCs w:val="22"/>
        </w:rPr>
        <w:t xml:space="preserve"> vermeld worden?</w:t>
      </w:r>
    </w:p>
    <w:p w:rsidR="0045278A" w:rsidRDefault="0045278A" w:rsidP="0065228C">
      <w:pPr>
        <w:rPr>
          <w:szCs w:val="22"/>
        </w:rPr>
      </w:pPr>
      <w:r>
        <w:rPr>
          <w:szCs w:val="22"/>
        </w:rPr>
        <w:t xml:space="preserve">Nee, hoort bij cellen doorzetten. Moet dus uit onderzoeksverslag. </w:t>
      </w:r>
      <w:proofErr w:type="gramStart"/>
    </w:p>
    <w:p w:rsidR="0045278A" w:rsidRDefault="0045278A" w:rsidP="0065228C">
      <w:pPr>
        <w:rPr>
          <w:szCs w:val="22"/>
        </w:rPr>
      </w:pPr>
      <w:proofErr w:type="gramEnd"/>
    </w:p>
    <w:p w:rsidR="0045278A" w:rsidRDefault="0045278A" w:rsidP="0065228C">
      <w:pPr>
        <w:rPr>
          <w:szCs w:val="22"/>
        </w:rPr>
      </w:pPr>
      <w:proofErr w:type="spellStart"/>
      <w:r>
        <w:rPr>
          <w:szCs w:val="22"/>
        </w:rPr>
        <w:t>Fluorescentiemicrosoop</w:t>
      </w:r>
      <w:proofErr w:type="spellEnd"/>
      <w:r>
        <w:rPr>
          <w:szCs w:val="22"/>
        </w:rPr>
        <w:t xml:space="preserve"> bij data</w:t>
      </w:r>
      <w:r w:rsidR="005A1C5B">
        <w:rPr>
          <w:szCs w:val="22"/>
        </w:rPr>
        <w:t>-</w:t>
      </w:r>
      <w:r>
        <w:rPr>
          <w:szCs w:val="22"/>
        </w:rPr>
        <w:t>analyse?</w:t>
      </w:r>
    </w:p>
    <w:p w:rsidR="0045278A" w:rsidRDefault="0045278A" w:rsidP="0065228C">
      <w:pPr>
        <w:rPr>
          <w:szCs w:val="22"/>
        </w:rPr>
      </w:pPr>
      <w:r>
        <w:rPr>
          <w:szCs w:val="22"/>
        </w:rPr>
        <w:t>Ja</w:t>
      </w:r>
    </w:p>
    <w:p w:rsidR="005A1C5B" w:rsidRDefault="005A1C5B" w:rsidP="0065228C">
      <w:pPr>
        <w:rPr>
          <w:szCs w:val="22"/>
        </w:rPr>
      </w:pPr>
    </w:p>
    <w:p w:rsidR="0045278A" w:rsidRDefault="0045278A" w:rsidP="0065228C">
      <w:pPr>
        <w:rPr>
          <w:szCs w:val="22"/>
        </w:rPr>
      </w:pPr>
      <w:r>
        <w:rPr>
          <w:szCs w:val="22"/>
        </w:rPr>
        <w:t xml:space="preserve">Hoe de </w:t>
      </w:r>
      <w:proofErr w:type="spellStart"/>
      <w:r>
        <w:rPr>
          <w:szCs w:val="22"/>
        </w:rPr>
        <w:t>z</w:t>
      </w:r>
      <w:proofErr w:type="spellEnd"/>
      <w:r>
        <w:rPr>
          <w:szCs w:val="22"/>
        </w:rPr>
        <w:t>-waarde berekend moet worden?</w:t>
      </w:r>
    </w:p>
    <w:p w:rsidR="0045278A" w:rsidRDefault="0045278A" w:rsidP="0065228C">
      <w:pPr>
        <w:rPr>
          <w:szCs w:val="22"/>
        </w:rPr>
      </w:pPr>
      <w:r>
        <w:rPr>
          <w:szCs w:val="22"/>
        </w:rPr>
        <w:t>Nee, formule hoeft niet. Verwijzen naar Zhang</w:t>
      </w:r>
      <w:r w:rsidR="005A1C5B">
        <w:rPr>
          <w:szCs w:val="22"/>
        </w:rPr>
        <w:t xml:space="preserve">, of </w:t>
      </w:r>
      <w:proofErr w:type="spellStart"/>
      <w:r w:rsidR="005A1C5B">
        <w:rPr>
          <w:szCs w:val="22"/>
        </w:rPr>
        <w:t>Dull</w:t>
      </w:r>
      <w:proofErr w:type="spellEnd"/>
      <w:r>
        <w:rPr>
          <w:szCs w:val="22"/>
        </w:rPr>
        <w:t>.</w:t>
      </w:r>
    </w:p>
    <w:p w:rsidR="008B2780" w:rsidRDefault="008B2780" w:rsidP="0065228C">
      <w:pPr>
        <w:rPr>
          <w:szCs w:val="22"/>
        </w:rPr>
      </w:pPr>
    </w:p>
    <w:p w:rsidR="008B2780" w:rsidRDefault="008B2780" w:rsidP="0065228C">
      <w:pPr>
        <w:rPr>
          <w:szCs w:val="22"/>
        </w:rPr>
      </w:pPr>
    </w:p>
    <w:p w:rsidR="008B2780" w:rsidRPr="00D9431D" w:rsidRDefault="008B2780" w:rsidP="0065228C">
      <w:pPr>
        <w:rPr>
          <w:b/>
          <w:szCs w:val="22"/>
        </w:rPr>
      </w:pPr>
      <w:r w:rsidRPr="00D9431D">
        <w:rPr>
          <w:b/>
          <w:szCs w:val="22"/>
        </w:rPr>
        <w:t>Rondvraag</w:t>
      </w:r>
    </w:p>
    <w:p w:rsidR="008B2780" w:rsidRDefault="008B2780" w:rsidP="0065228C">
      <w:pPr>
        <w:rPr>
          <w:szCs w:val="22"/>
        </w:rPr>
      </w:pPr>
    </w:p>
    <w:p w:rsidR="008B2780" w:rsidRPr="00F8138A" w:rsidRDefault="008B2780" w:rsidP="0065228C">
      <w:pPr>
        <w:rPr>
          <w:i/>
          <w:szCs w:val="22"/>
        </w:rPr>
      </w:pPr>
      <w:r w:rsidRPr="00F8138A">
        <w:rPr>
          <w:i/>
          <w:szCs w:val="22"/>
        </w:rPr>
        <w:t>Kalibratieverslag</w:t>
      </w:r>
    </w:p>
    <w:p w:rsidR="008B2780" w:rsidRDefault="008B2780" w:rsidP="0065228C">
      <w:pPr>
        <w:rPr>
          <w:szCs w:val="22"/>
        </w:rPr>
      </w:pPr>
      <w:r>
        <w:rPr>
          <w:szCs w:val="22"/>
        </w:rPr>
        <w:t xml:space="preserve">Joris kijkt naar kalibratieverslag voor OV. Hij stuurt uiterlijk 1 april de OV rond naar docenten. Iedereen dient </w:t>
      </w:r>
      <w:r w:rsidR="00F8138A">
        <w:rPr>
          <w:szCs w:val="22"/>
        </w:rPr>
        <w:t>dit voorbeeld voor te bereiden voor de volgende vergadering.</w:t>
      </w:r>
    </w:p>
    <w:p w:rsidR="008B2780" w:rsidRDefault="008B2780" w:rsidP="0065228C">
      <w:pPr>
        <w:rPr>
          <w:szCs w:val="22"/>
        </w:rPr>
      </w:pPr>
    </w:p>
    <w:p w:rsidR="00D9431D" w:rsidRPr="00D9431D" w:rsidRDefault="00D9431D" w:rsidP="0065228C">
      <w:pPr>
        <w:rPr>
          <w:i/>
          <w:szCs w:val="22"/>
        </w:rPr>
      </w:pPr>
      <w:r>
        <w:rPr>
          <w:i/>
          <w:szCs w:val="22"/>
        </w:rPr>
        <w:t>Materiaal &amp; Methodebespreking</w:t>
      </w:r>
    </w:p>
    <w:p w:rsidR="008B2780" w:rsidRDefault="008B2780" w:rsidP="0065228C">
      <w:pPr>
        <w:rPr>
          <w:szCs w:val="22"/>
        </w:rPr>
      </w:pPr>
      <w:r>
        <w:rPr>
          <w:szCs w:val="22"/>
        </w:rPr>
        <w:t>Joris: Neemt iemand een M&amp;M mee om te bekijken? Janneke: ja, heb ik gedaan. Bespreking na de vergadering.</w:t>
      </w:r>
    </w:p>
    <w:p w:rsidR="0045278A" w:rsidRDefault="0045278A" w:rsidP="0065228C">
      <w:pPr>
        <w:rPr>
          <w:szCs w:val="22"/>
        </w:rPr>
      </w:pPr>
    </w:p>
    <w:p w:rsidR="00D9431D" w:rsidRPr="00D9431D" w:rsidRDefault="00D9431D" w:rsidP="0065228C">
      <w:pPr>
        <w:rPr>
          <w:i/>
          <w:szCs w:val="22"/>
        </w:rPr>
      </w:pPr>
      <w:r>
        <w:rPr>
          <w:i/>
          <w:szCs w:val="22"/>
        </w:rPr>
        <w:t>Ontwikkeling</w:t>
      </w:r>
    </w:p>
    <w:p w:rsidR="00F8138A" w:rsidRDefault="008B2780" w:rsidP="0065228C">
      <w:pPr>
        <w:rPr>
          <w:szCs w:val="22"/>
        </w:rPr>
      </w:pPr>
      <w:r>
        <w:rPr>
          <w:szCs w:val="22"/>
        </w:rPr>
        <w:t xml:space="preserve">Nienke: De opmerkingen richting de ontwikkelaars lijken onvriendelijker dan ze bedoeld zijn. </w:t>
      </w:r>
      <w:r w:rsidR="00F8138A">
        <w:rPr>
          <w:szCs w:val="22"/>
        </w:rPr>
        <w:t>Ik waardeer wat de ontwikkelaars doen. Elisa: dank je, het voelt soms ook alsof ik me aan ’t verdedigen ben. Janneke: het komt ook omdat ik soms het gevoel heb dat ik me moet verdedigen tegenover m’n studenten.</w:t>
      </w:r>
    </w:p>
    <w:p w:rsidR="00F8138A" w:rsidRDefault="00F8138A" w:rsidP="0065228C">
      <w:pPr>
        <w:rPr>
          <w:szCs w:val="22"/>
        </w:rPr>
      </w:pPr>
      <w:r>
        <w:rPr>
          <w:szCs w:val="22"/>
        </w:rPr>
        <w:t xml:space="preserve">Algemeen: de verdediging komt vooral vanwege tijdnood. Deze kwestie voor het OV zal waarschijnlijk volgend jaar minder spelen. Is er een idee om de kennis voor volgend jaar op te doen? Suggestie: docenten volgend jaar meedoen met de inwerkweek voor </w:t>
      </w:r>
      <w:proofErr w:type="spellStart"/>
      <w:r>
        <w:rPr>
          <w:szCs w:val="22"/>
        </w:rPr>
        <w:t>labassistenten</w:t>
      </w:r>
      <w:proofErr w:type="spellEnd"/>
      <w:r>
        <w:rPr>
          <w:szCs w:val="22"/>
        </w:rPr>
        <w:t>.</w:t>
      </w:r>
    </w:p>
    <w:p w:rsidR="0045278A" w:rsidRDefault="0045278A" w:rsidP="0065228C">
      <w:pPr>
        <w:rPr>
          <w:szCs w:val="22"/>
        </w:rPr>
      </w:pPr>
    </w:p>
    <w:p w:rsidR="00D9431D" w:rsidRPr="00D9431D" w:rsidRDefault="00D9431D" w:rsidP="0065228C">
      <w:pPr>
        <w:rPr>
          <w:i/>
          <w:szCs w:val="22"/>
        </w:rPr>
      </w:pPr>
      <w:r>
        <w:rPr>
          <w:i/>
          <w:szCs w:val="22"/>
        </w:rPr>
        <w:t>OZVS</w:t>
      </w:r>
    </w:p>
    <w:p w:rsidR="004B6BB7" w:rsidRPr="004B6BB7" w:rsidRDefault="004B6BB7" w:rsidP="0065228C">
      <w:pPr>
        <w:rPr>
          <w:szCs w:val="22"/>
        </w:rPr>
      </w:pPr>
      <w:r>
        <w:rPr>
          <w:szCs w:val="22"/>
        </w:rPr>
        <w:t>Janneke: Hoe gaat het nu verder met de waarnemingen voor het OZVS? Joris legt het na de rondvraag uit (WVTTK)</w:t>
      </w:r>
      <w:r w:rsidR="00D9431D">
        <w:rPr>
          <w:szCs w:val="22"/>
        </w:rPr>
        <w:t>.</w:t>
      </w:r>
    </w:p>
    <w:p w:rsidR="004D19C8" w:rsidRPr="004D19C8" w:rsidRDefault="004D19C8" w:rsidP="004D19C8">
      <w:pPr>
        <w:rPr>
          <w:b/>
          <w:szCs w:val="22"/>
        </w:rPr>
      </w:pPr>
    </w:p>
    <w:p w:rsidR="004229F1" w:rsidRDefault="004229F1" w:rsidP="004229F1">
      <w:pPr>
        <w:rPr>
          <w:b/>
          <w:szCs w:val="22"/>
        </w:rPr>
      </w:pPr>
      <w:proofErr w:type="spellStart"/>
      <w:r>
        <w:rPr>
          <w:b/>
          <w:szCs w:val="22"/>
        </w:rPr>
        <w:t>W.v.t.t.k</w:t>
      </w:r>
      <w:proofErr w:type="spellEnd"/>
      <w:r>
        <w:rPr>
          <w:b/>
          <w:szCs w:val="22"/>
        </w:rPr>
        <w:t>.</w:t>
      </w:r>
    </w:p>
    <w:p w:rsidR="00D9431D" w:rsidRPr="00D9431D" w:rsidRDefault="004B6BB7" w:rsidP="00D9431D">
      <w:pPr>
        <w:pStyle w:val="ListParagraph"/>
        <w:numPr>
          <w:ilvl w:val="0"/>
          <w:numId w:val="16"/>
        </w:numPr>
        <w:rPr>
          <w:szCs w:val="22"/>
        </w:rPr>
      </w:pPr>
      <w:r>
        <w:rPr>
          <w:szCs w:val="22"/>
        </w:rPr>
        <w:t xml:space="preserve">Joris: studenten maken volgende werkgroep een keuze qua onderwerp voor het Onderzoeksverslag. </w:t>
      </w:r>
      <w:r w:rsidR="00D9431D">
        <w:rPr>
          <w:szCs w:val="22"/>
        </w:rPr>
        <w:t>Het is leuk</w:t>
      </w:r>
      <w:r>
        <w:rPr>
          <w:szCs w:val="22"/>
        </w:rPr>
        <w:t xml:space="preserve"> om studenten te mailen met de waarnemingen, en studenten een top3 en duo-samenstelling terug te laten mailen.</w:t>
      </w:r>
      <w:r w:rsidR="00D9431D">
        <w:rPr>
          <w:szCs w:val="22"/>
        </w:rPr>
        <w:t xml:space="preserve"> Biedt altijd een waarneming meer aan dan dat je studentenduo’s hebt. Je kunt studenten ook laten kiezen in de werkgroep. Daarnaast mogen studenten in principe ook zelf een waarneming bedenken. Het risico hierbij is groot: communiceer dat ze dan voor de volgende werkgroep een onderwerp kiezen en opzet maken, zodat je kunt checken of de keuze levensvatbaar is.</w:t>
      </w:r>
    </w:p>
    <w:p w:rsidR="004229F1" w:rsidRDefault="004229F1" w:rsidP="004229F1">
      <w:pPr>
        <w:rPr>
          <w:szCs w:val="22"/>
        </w:rPr>
      </w:pPr>
    </w:p>
    <w:p w:rsidR="005F4E74" w:rsidRPr="00132491" w:rsidRDefault="005F4E74" w:rsidP="005F4E74">
      <w:pPr>
        <w:pStyle w:val="2estreepjes"/>
        <w:numPr>
          <w:ilvl w:val="0"/>
          <w:numId w:val="0"/>
        </w:numPr>
        <w:rPr>
          <w:b/>
        </w:rPr>
      </w:pPr>
      <w:bookmarkStart w:id="0" w:name="_GoBack"/>
      <w:bookmarkEnd w:id="0"/>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lastRenderedPageBreak/>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 xml:space="preserve">itvallers z.s.m. doorgeven aan </w:t>
            </w:r>
            <w:proofErr w:type="spellStart"/>
            <w:r w:rsidR="005F4E74" w:rsidRPr="006B045F">
              <w:rPr>
                <w:rFonts w:eastAsia="Calibri"/>
              </w:rPr>
              <w:t>Jerry</w:t>
            </w:r>
            <w:proofErr w:type="spellEnd"/>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r w:rsidR="0047375F" w:rsidRPr="006B045F" w:rsidTr="00565EF7">
        <w:trPr>
          <w:trHeight w:val="350"/>
        </w:trPr>
        <w:tc>
          <w:tcPr>
            <w:tcW w:w="1242" w:type="dxa"/>
          </w:tcPr>
          <w:p w:rsidR="0047375F" w:rsidRPr="006B045F" w:rsidRDefault="00416B6E" w:rsidP="00A75CE0">
            <w:pPr>
              <w:rPr>
                <w:rFonts w:eastAsia="Calibri"/>
              </w:rPr>
            </w:pPr>
            <w:r>
              <w:rPr>
                <w:rFonts w:eastAsia="Calibri"/>
              </w:rPr>
              <w:t>PB110</w:t>
            </w:r>
          </w:p>
        </w:tc>
        <w:tc>
          <w:tcPr>
            <w:tcW w:w="3515" w:type="dxa"/>
          </w:tcPr>
          <w:p w:rsidR="0047375F" w:rsidRDefault="0047375F" w:rsidP="00A75CE0">
            <w:pPr>
              <w:rPr>
                <w:rFonts w:eastAsia="Calibri"/>
              </w:rPr>
            </w:pPr>
          </w:p>
        </w:tc>
        <w:tc>
          <w:tcPr>
            <w:tcW w:w="1417" w:type="dxa"/>
          </w:tcPr>
          <w:p w:rsidR="0047375F" w:rsidRPr="006B045F" w:rsidRDefault="0047375F" w:rsidP="00A75CE0">
            <w:pPr>
              <w:rPr>
                <w:rFonts w:eastAsia="Calibri"/>
              </w:rPr>
            </w:pPr>
          </w:p>
        </w:tc>
        <w:tc>
          <w:tcPr>
            <w:tcW w:w="1334" w:type="dxa"/>
          </w:tcPr>
          <w:p w:rsidR="0047375F" w:rsidRPr="006B045F" w:rsidRDefault="0047375F" w:rsidP="00A75CE0">
            <w:pPr>
              <w:rPr>
                <w:rFonts w:eastAsia="Calibri"/>
              </w:rPr>
            </w:pPr>
          </w:p>
        </w:tc>
        <w:tc>
          <w:tcPr>
            <w:tcW w:w="2098" w:type="dxa"/>
          </w:tcPr>
          <w:p w:rsidR="0047375F" w:rsidRDefault="0047375F" w:rsidP="00A75CE0">
            <w:pPr>
              <w:rPr>
                <w:rFonts w:eastAsia="Calibri"/>
              </w:rPr>
            </w:pPr>
          </w:p>
        </w:tc>
      </w:tr>
    </w:tbl>
    <w:p w:rsidR="00BB4A52" w:rsidRDefault="00BB4A52" w:rsidP="008E0309">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AB" w:rsidRDefault="00B533AB">
      <w:r>
        <w:separator/>
      </w:r>
    </w:p>
  </w:endnote>
  <w:endnote w:type="continuationSeparator" w:id="0">
    <w:p w:rsidR="00B533AB" w:rsidRDefault="00B533AB">
      <w:r>
        <w:continuationSeparator/>
      </w:r>
    </w:p>
  </w:endnote>
  <w:endnote w:type="continuationNotice" w:id="1">
    <w:p w:rsidR="00B533AB" w:rsidRDefault="00B5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5A1C5B">
          <w:rPr>
            <w:noProof/>
          </w:rPr>
          <w:t>1</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AB" w:rsidRDefault="00B533AB">
      <w:r>
        <w:separator/>
      </w:r>
    </w:p>
  </w:footnote>
  <w:footnote w:type="continuationSeparator" w:id="0">
    <w:p w:rsidR="00B533AB" w:rsidRDefault="00B533AB">
      <w:r>
        <w:continuationSeparator/>
      </w:r>
    </w:p>
  </w:footnote>
  <w:footnote w:type="continuationNotice" w:id="1">
    <w:p w:rsidR="00B533AB" w:rsidRDefault="00B533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3B732F8"/>
    <w:multiLevelType w:val="hybridMultilevel"/>
    <w:tmpl w:val="8254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810FE"/>
    <w:multiLevelType w:val="hybridMultilevel"/>
    <w:tmpl w:val="9D78793A"/>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6A8"/>
    <w:multiLevelType w:val="hybridMultilevel"/>
    <w:tmpl w:val="5CA8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334C1"/>
    <w:multiLevelType w:val="hybridMultilevel"/>
    <w:tmpl w:val="348C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86E60"/>
    <w:multiLevelType w:val="hybridMultilevel"/>
    <w:tmpl w:val="707C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D29C3"/>
    <w:multiLevelType w:val="hybridMultilevel"/>
    <w:tmpl w:val="C22223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178A4C6E"/>
    <w:multiLevelType w:val="hybridMultilevel"/>
    <w:tmpl w:val="BE4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B5F32E0"/>
    <w:multiLevelType w:val="hybridMultilevel"/>
    <w:tmpl w:val="067C0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1D603D"/>
    <w:multiLevelType w:val="hybridMultilevel"/>
    <w:tmpl w:val="8938A6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30412E4"/>
    <w:multiLevelType w:val="hybridMultilevel"/>
    <w:tmpl w:val="DBAC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42374"/>
    <w:multiLevelType w:val="hybridMultilevel"/>
    <w:tmpl w:val="EA8EF2E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C13219C"/>
    <w:multiLevelType w:val="hybridMultilevel"/>
    <w:tmpl w:val="3F922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25C26A5"/>
    <w:multiLevelType w:val="hybridMultilevel"/>
    <w:tmpl w:val="648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351360"/>
    <w:multiLevelType w:val="hybridMultilevel"/>
    <w:tmpl w:val="DF2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8">
    <w:nsid w:val="39A653A4"/>
    <w:multiLevelType w:val="hybridMultilevel"/>
    <w:tmpl w:val="20D4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B265163"/>
    <w:multiLevelType w:val="hybridMultilevel"/>
    <w:tmpl w:val="9CE6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6274A"/>
    <w:multiLevelType w:val="hybridMultilevel"/>
    <w:tmpl w:val="F5B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D155DE"/>
    <w:multiLevelType w:val="hybridMultilevel"/>
    <w:tmpl w:val="AE86EAA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69F177F"/>
    <w:multiLevelType w:val="hybridMultilevel"/>
    <w:tmpl w:val="0DBEA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84A0B9B"/>
    <w:multiLevelType w:val="hybridMultilevel"/>
    <w:tmpl w:val="E34A3A08"/>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36F67"/>
    <w:multiLevelType w:val="hybridMultilevel"/>
    <w:tmpl w:val="1C2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3A5FBF"/>
    <w:multiLevelType w:val="hybridMultilevel"/>
    <w:tmpl w:val="70D65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F454201"/>
    <w:multiLevelType w:val="hybridMultilevel"/>
    <w:tmpl w:val="B4E088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0A636B8"/>
    <w:multiLevelType w:val="hybridMultilevel"/>
    <w:tmpl w:val="E7B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4312D6E"/>
    <w:multiLevelType w:val="hybridMultilevel"/>
    <w:tmpl w:val="FFFC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C01D0"/>
    <w:multiLevelType w:val="hybridMultilevel"/>
    <w:tmpl w:val="5A085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4424E0"/>
    <w:multiLevelType w:val="hybridMultilevel"/>
    <w:tmpl w:val="BDA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321DAF"/>
    <w:multiLevelType w:val="hybridMultilevel"/>
    <w:tmpl w:val="E072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AA01C3"/>
    <w:multiLevelType w:val="hybridMultilevel"/>
    <w:tmpl w:val="8E96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F35B4"/>
    <w:multiLevelType w:val="hybridMultilevel"/>
    <w:tmpl w:val="3D5A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6C084CB0"/>
    <w:multiLevelType w:val="hybridMultilevel"/>
    <w:tmpl w:val="6F6A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F27F6"/>
    <w:multiLevelType w:val="hybridMultilevel"/>
    <w:tmpl w:val="291A4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E2B2E01"/>
    <w:multiLevelType w:val="hybridMultilevel"/>
    <w:tmpl w:val="32F6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E6A294B"/>
    <w:multiLevelType w:val="hybridMultilevel"/>
    <w:tmpl w:val="B664C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F5E3620"/>
    <w:multiLevelType w:val="hybridMultilevel"/>
    <w:tmpl w:val="4E207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0176F24"/>
    <w:multiLevelType w:val="hybridMultilevel"/>
    <w:tmpl w:val="324CE7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4">
    <w:nsid w:val="737062AE"/>
    <w:multiLevelType w:val="hybridMultilevel"/>
    <w:tmpl w:val="E1D06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0E3737"/>
    <w:multiLevelType w:val="hybridMultilevel"/>
    <w:tmpl w:val="0A6C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771A0211"/>
    <w:multiLevelType w:val="hybridMultilevel"/>
    <w:tmpl w:val="CB78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9F44F2"/>
    <w:multiLevelType w:val="hybridMultilevel"/>
    <w:tmpl w:val="411AF0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7E8B5E74"/>
    <w:multiLevelType w:val="hybridMultilevel"/>
    <w:tmpl w:val="B6E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20"/>
  </w:num>
  <w:num w:numId="4">
    <w:abstractNumId w:val="36"/>
  </w:num>
  <w:num w:numId="5">
    <w:abstractNumId w:val="17"/>
  </w:num>
  <w:num w:numId="6">
    <w:abstractNumId w:val="29"/>
  </w:num>
  <w:num w:numId="7">
    <w:abstractNumId w:val="9"/>
  </w:num>
  <w:num w:numId="8">
    <w:abstractNumId w:val="37"/>
  </w:num>
  <w:num w:numId="9">
    <w:abstractNumId w:val="1"/>
  </w:num>
  <w:num w:numId="10">
    <w:abstractNumId w:val="41"/>
  </w:num>
  <w:num w:numId="11">
    <w:abstractNumId w:val="18"/>
  </w:num>
  <w:num w:numId="12">
    <w:abstractNumId w:val="40"/>
  </w:num>
  <w:num w:numId="13">
    <w:abstractNumId w:val="27"/>
  </w:num>
  <w:num w:numId="14">
    <w:abstractNumId w:val="48"/>
  </w:num>
  <w:num w:numId="15">
    <w:abstractNumId w:val="46"/>
  </w:num>
  <w:num w:numId="16">
    <w:abstractNumId w:val="19"/>
  </w:num>
  <w:num w:numId="17">
    <w:abstractNumId w:val="12"/>
  </w:num>
  <w:num w:numId="18">
    <w:abstractNumId w:val="3"/>
  </w:num>
  <w:num w:numId="19">
    <w:abstractNumId w:val="2"/>
  </w:num>
  <w:num w:numId="20">
    <w:abstractNumId w:val="4"/>
  </w:num>
  <w:num w:numId="21">
    <w:abstractNumId w:val="24"/>
  </w:num>
  <w:num w:numId="22">
    <w:abstractNumId w:val="30"/>
  </w:num>
  <w:num w:numId="23">
    <w:abstractNumId w:val="21"/>
  </w:num>
  <w:num w:numId="24">
    <w:abstractNumId w:val="16"/>
  </w:num>
  <w:num w:numId="25">
    <w:abstractNumId w:val="8"/>
  </w:num>
  <w:num w:numId="26">
    <w:abstractNumId w:val="28"/>
  </w:num>
  <w:num w:numId="27">
    <w:abstractNumId w:val="32"/>
  </w:num>
  <w:num w:numId="28">
    <w:abstractNumId w:val="47"/>
  </w:num>
  <w:num w:numId="29">
    <w:abstractNumId w:val="25"/>
  </w:num>
  <w:num w:numId="30">
    <w:abstractNumId w:val="6"/>
  </w:num>
  <w:num w:numId="31">
    <w:abstractNumId w:val="33"/>
  </w:num>
  <w:num w:numId="32">
    <w:abstractNumId w:val="49"/>
  </w:num>
  <w:num w:numId="33">
    <w:abstractNumId w:val="15"/>
  </w:num>
  <w:num w:numId="34">
    <w:abstractNumId w:val="11"/>
  </w:num>
  <w:num w:numId="35">
    <w:abstractNumId w:val="43"/>
  </w:num>
  <w:num w:numId="36">
    <w:abstractNumId w:val="26"/>
  </w:num>
  <w:num w:numId="37">
    <w:abstractNumId w:val="31"/>
  </w:num>
  <w:num w:numId="38">
    <w:abstractNumId w:val="39"/>
  </w:num>
  <w:num w:numId="39">
    <w:abstractNumId w:val="23"/>
  </w:num>
  <w:num w:numId="40">
    <w:abstractNumId w:val="44"/>
  </w:num>
  <w:num w:numId="41">
    <w:abstractNumId w:val="7"/>
  </w:num>
  <w:num w:numId="42">
    <w:abstractNumId w:val="42"/>
  </w:num>
  <w:num w:numId="43">
    <w:abstractNumId w:val="38"/>
  </w:num>
  <w:num w:numId="44">
    <w:abstractNumId w:val="5"/>
  </w:num>
  <w:num w:numId="45">
    <w:abstractNumId w:val="10"/>
  </w:num>
  <w:num w:numId="46">
    <w:abstractNumId w:val="35"/>
  </w:num>
  <w:num w:numId="47">
    <w:abstractNumId w:val="34"/>
  </w:num>
  <w:num w:numId="48">
    <w:abstractNumId w:val="14"/>
  </w:num>
  <w:num w:numId="49">
    <w:abstractNumId w:val="22"/>
  </w:num>
  <w:num w:numId="5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78D"/>
    <w:rsid w:val="00012FF8"/>
    <w:rsid w:val="00015A58"/>
    <w:rsid w:val="00025962"/>
    <w:rsid w:val="00032A4A"/>
    <w:rsid w:val="0003529A"/>
    <w:rsid w:val="00036BB6"/>
    <w:rsid w:val="000446E6"/>
    <w:rsid w:val="00046436"/>
    <w:rsid w:val="00046951"/>
    <w:rsid w:val="00052870"/>
    <w:rsid w:val="00053520"/>
    <w:rsid w:val="00053836"/>
    <w:rsid w:val="00056481"/>
    <w:rsid w:val="00063FDB"/>
    <w:rsid w:val="0006575E"/>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6FCF"/>
    <w:rsid w:val="000C123B"/>
    <w:rsid w:val="000C4CA2"/>
    <w:rsid w:val="000C5C31"/>
    <w:rsid w:val="000C60D0"/>
    <w:rsid w:val="000C6123"/>
    <w:rsid w:val="000C6548"/>
    <w:rsid w:val="000C7804"/>
    <w:rsid w:val="000C78BD"/>
    <w:rsid w:val="000D1056"/>
    <w:rsid w:val="000D4B41"/>
    <w:rsid w:val="000D6811"/>
    <w:rsid w:val="000D73A0"/>
    <w:rsid w:val="000E04FC"/>
    <w:rsid w:val="000E1FED"/>
    <w:rsid w:val="000E59EE"/>
    <w:rsid w:val="000F01C5"/>
    <w:rsid w:val="000F15E5"/>
    <w:rsid w:val="000F184D"/>
    <w:rsid w:val="000F285D"/>
    <w:rsid w:val="000F34B6"/>
    <w:rsid w:val="000F3F75"/>
    <w:rsid w:val="000F5468"/>
    <w:rsid w:val="000F7617"/>
    <w:rsid w:val="00106B0A"/>
    <w:rsid w:val="00112B02"/>
    <w:rsid w:val="0011372E"/>
    <w:rsid w:val="00120461"/>
    <w:rsid w:val="00121363"/>
    <w:rsid w:val="0012543C"/>
    <w:rsid w:val="00126865"/>
    <w:rsid w:val="00126A39"/>
    <w:rsid w:val="0013013A"/>
    <w:rsid w:val="00131CA7"/>
    <w:rsid w:val="00131E82"/>
    <w:rsid w:val="001320EA"/>
    <w:rsid w:val="00132491"/>
    <w:rsid w:val="00134AD3"/>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6FA9"/>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264CD"/>
    <w:rsid w:val="0023359C"/>
    <w:rsid w:val="002337C7"/>
    <w:rsid w:val="00236DBD"/>
    <w:rsid w:val="00240545"/>
    <w:rsid w:val="00240650"/>
    <w:rsid w:val="0024100D"/>
    <w:rsid w:val="00241922"/>
    <w:rsid w:val="00241FC0"/>
    <w:rsid w:val="00243049"/>
    <w:rsid w:val="00244961"/>
    <w:rsid w:val="00246F2E"/>
    <w:rsid w:val="002501FE"/>
    <w:rsid w:val="002556FA"/>
    <w:rsid w:val="00261DC0"/>
    <w:rsid w:val="0026511C"/>
    <w:rsid w:val="002673AD"/>
    <w:rsid w:val="00270FEA"/>
    <w:rsid w:val="002744E3"/>
    <w:rsid w:val="002847BE"/>
    <w:rsid w:val="00285936"/>
    <w:rsid w:val="00287090"/>
    <w:rsid w:val="0028736C"/>
    <w:rsid w:val="002910E1"/>
    <w:rsid w:val="00296085"/>
    <w:rsid w:val="002978C9"/>
    <w:rsid w:val="002A08D9"/>
    <w:rsid w:val="002A22D4"/>
    <w:rsid w:val="002A2F6E"/>
    <w:rsid w:val="002A3E9A"/>
    <w:rsid w:val="002A4046"/>
    <w:rsid w:val="002A7841"/>
    <w:rsid w:val="002B3153"/>
    <w:rsid w:val="002B78C2"/>
    <w:rsid w:val="002B7CB9"/>
    <w:rsid w:val="002C0D38"/>
    <w:rsid w:val="002C3B63"/>
    <w:rsid w:val="002C581A"/>
    <w:rsid w:val="002C587A"/>
    <w:rsid w:val="002C5B21"/>
    <w:rsid w:val="002C7D54"/>
    <w:rsid w:val="002D02F8"/>
    <w:rsid w:val="002D06D6"/>
    <w:rsid w:val="002D0B7B"/>
    <w:rsid w:val="002D0D2C"/>
    <w:rsid w:val="002D12BA"/>
    <w:rsid w:val="002D1D79"/>
    <w:rsid w:val="002D2C96"/>
    <w:rsid w:val="002D327C"/>
    <w:rsid w:val="002D4187"/>
    <w:rsid w:val="002D428E"/>
    <w:rsid w:val="002E023C"/>
    <w:rsid w:val="002E29A4"/>
    <w:rsid w:val="002E3A90"/>
    <w:rsid w:val="002F1C8D"/>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37E82"/>
    <w:rsid w:val="0034122F"/>
    <w:rsid w:val="00341DEB"/>
    <w:rsid w:val="00342C81"/>
    <w:rsid w:val="00344F14"/>
    <w:rsid w:val="00346586"/>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A2B"/>
    <w:rsid w:val="00393BA1"/>
    <w:rsid w:val="0039402C"/>
    <w:rsid w:val="00394215"/>
    <w:rsid w:val="00396DDC"/>
    <w:rsid w:val="003A0C69"/>
    <w:rsid w:val="003A0FBF"/>
    <w:rsid w:val="003A103C"/>
    <w:rsid w:val="003A33C3"/>
    <w:rsid w:val="003A49FE"/>
    <w:rsid w:val="003A59FB"/>
    <w:rsid w:val="003A6AFC"/>
    <w:rsid w:val="003A735F"/>
    <w:rsid w:val="003B2C06"/>
    <w:rsid w:val="003B38D9"/>
    <w:rsid w:val="003B5A25"/>
    <w:rsid w:val="003C22E7"/>
    <w:rsid w:val="003C36D9"/>
    <w:rsid w:val="003C631C"/>
    <w:rsid w:val="003D0222"/>
    <w:rsid w:val="003D2599"/>
    <w:rsid w:val="003D29F8"/>
    <w:rsid w:val="003D4F86"/>
    <w:rsid w:val="003D5CE2"/>
    <w:rsid w:val="003D6E37"/>
    <w:rsid w:val="003E7623"/>
    <w:rsid w:val="003E764E"/>
    <w:rsid w:val="003F01AB"/>
    <w:rsid w:val="003F2E3B"/>
    <w:rsid w:val="003F3C10"/>
    <w:rsid w:val="003F6617"/>
    <w:rsid w:val="00400C2B"/>
    <w:rsid w:val="00401BB6"/>
    <w:rsid w:val="00402087"/>
    <w:rsid w:val="00402241"/>
    <w:rsid w:val="00403266"/>
    <w:rsid w:val="00405E53"/>
    <w:rsid w:val="004060A8"/>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7AC2"/>
    <w:rsid w:val="004514CB"/>
    <w:rsid w:val="0045278A"/>
    <w:rsid w:val="004550DC"/>
    <w:rsid w:val="00455626"/>
    <w:rsid w:val="00461954"/>
    <w:rsid w:val="00463933"/>
    <w:rsid w:val="00464E6F"/>
    <w:rsid w:val="00466011"/>
    <w:rsid w:val="0047272F"/>
    <w:rsid w:val="0047375F"/>
    <w:rsid w:val="00476D49"/>
    <w:rsid w:val="0047793F"/>
    <w:rsid w:val="00481F30"/>
    <w:rsid w:val="00482CAF"/>
    <w:rsid w:val="004844C7"/>
    <w:rsid w:val="004846E0"/>
    <w:rsid w:val="0048524A"/>
    <w:rsid w:val="004855B8"/>
    <w:rsid w:val="00485B1C"/>
    <w:rsid w:val="004865C6"/>
    <w:rsid w:val="00486B74"/>
    <w:rsid w:val="0049081A"/>
    <w:rsid w:val="00490E30"/>
    <w:rsid w:val="00491310"/>
    <w:rsid w:val="004A17F8"/>
    <w:rsid w:val="004A310F"/>
    <w:rsid w:val="004A3F0E"/>
    <w:rsid w:val="004A5F6C"/>
    <w:rsid w:val="004A72EE"/>
    <w:rsid w:val="004B00FD"/>
    <w:rsid w:val="004B238C"/>
    <w:rsid w:val="004B3702"/>
    <w:rsid w:val="004B4A42"/>
    <w:rsid w:val="004B4C21"/>
    <w:rsid w:val="004B666C"/>
    <w:rsid w:val="004B6BB7"/>
    <w:rsid w:val="004B712C"/>
    <w:rsid w:val="004B7470"/>
    <w:rsid w:val="004B7649"/>
    <w:rsid w:val="004C16C9"/>
    <w:rsid w:val="004C56EA"/>
    <w:rsid w:val="004C5A46"/>
    <w:rsid w:val="004D19C8"/>
    <w:rsid w:val="004D3AAB"/>
    <w:rsid w:val="004D4A0A"/>
    <w:rsid w:val="004D70E0"/>
    <w:rsid w:val="004D7569"/>
    <w:rsid w:val="004E21F6"/>
    <w:rsid w:val="004E2941"/>
    <w:rsid w:val="004E42EF"/>
    <w:rsid w:val="004E4572"/>
    <w:rsid w:val="004E5A21"/>
    <w:rsid w:val="004E7EED"/>
    <w:rsid w:val="004F5545"/>
    <w:rsid w:val="00500372"/>
    <w:rsid w:val="00500AFF"/>
    <w:rsid w:val="005033CC"/>
    <w:rsid w:val="005037BF"/>
    <w:rsid w:val="00507E61"/>
    <w:rsid w:val="00513D9D"/>
    <w:rsid w:val="005143F7"/>
    <w:rsid w:val="00517EEE"/>
    <w:rsid w:val="00520777"/>
    <w:rsid w:val="00521215"/>
    <w:rsid w:val="00521414"/>
    <w:rsid w:val="00521BFF"/>
    <w:rsid w:val="00522190"/>
    <w:rsid w:val="00522CFB"/>
    <w:rsid w:val="00527D1C"/>
    <w:rsid w:val="00533462"/>
    <w:rsid w:val="00534064"/>
    <w:rsid w:val="00535264"/>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27EE"/>
    <w:rsid w:val="0058493D"/>
    <w:rsid w:val="0058536B"/>
    <w:rsid w:val="0058670D"/>
    <w:rsid w:val="00594D48"/>
    <w:rsid w:val="005A02A7"/>
    <w:rsid w:val="005A1C5B"/>
    <w:rsid w:val="005A2CEF"/>
    <w:rsid w:val="005A5032"/>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E9C"/>
    <w:rsid w:val="005E421F"/>
    <w:rsid w:val="005E511B"/>
    <w:rsid w:val="005F1002"/>
    <w:rsid w:val="005F3BA2"/>
    <w:rsid w:val="005F3D84"/>
    <w:rsid w:val="005F4654"/>
    <w:rsid w:val="005F4E74"/>
    <w:rsid w:val="00600C10"/>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3676"/>
    <w:rsid w:val="006350D5"/>
    <w:rsid w:val="00637106"/>
    <w:rsid w:val="006433F3"/>
    <w:rsid w:val="00644122"/>
    <w:rsid w:val="0064479F"/>
    <w:rsid w:val="00647309"/>
    <w:rsid w:val="00647590"/>
    <w:rsid w:val="006501E9"/>
    <w:rsid w:val="00650553"/>
    <w:rsid w:val="0065108E"/>
    <w:rsid w:val="00651DE7"/>
    <w:rsid w:val="0065228C"/>
    <w:rsid w:val="00653324"/>
    <w:rsid w:val="00657647"/>
    <w:rsid w:val="0066036D"/>
    <w:rsid w:val="00660BF8"/>
    <w:rsid w:val="00661DC5"/>
    <w:rsid w:val="006636A3"/>
    <w:rsid w:val="00663B10"/>
    <w:rsid w:val="00665F14"/>
    <w:rsid w:val="00666793"/>
    <w:rsid w:val="0067350F"/>
    <w:rsid w:val="00680C29"/>
    <w:rsid w:val="00681A75"/>
    <w:rsid w:val="006828C3"/>
    <w:rsid w:val="00684DB4"/>
    <w:rsid w:val="00686D8E"/>
    <w:rsid w:val="00687E60"/>
    <w:rsid w:val="00687F7B"/>
    <w:rsid w:val="0069368E"/>
    <w:rsid w:val="0069592A"/>
    <w:rsid w:val="00697533"/>
    <w:rsid w:val="006A03DF"/>
    <w:rsid w:val="006A1355"/>
    <w:rsid w:val="006A305F"/>
    <w:rsid w:val="006A35BD"/>
    <w:rsid w:val="006A3BFA"/>
    <w:rsid w:val="006A5343"/>
    <w:rsid w:val="006A5F16"/>
    <w:rsid w:val="006A62C2"/>
    <w:rsid w:val="006A74D3"/>
    <w:rsid w:val="006A7546"/>
    <w:rsid w:val="006B045F"/>
    <w:rsid w:val="006B20BB"/>
    <w:rsid w:val="006B2C7A"/>
    <w:rsid w:val="006B490F"/>
    <w:rsid w:val="006C080A"/>
    <w:rsid w:val="006C320D"/>
    <w:rsid w:val="006C5D4E"/>
    <w:rsid w:val="006D1D26"/>
    <w:rsid w:val="006D2433"/>
    <w:rsid w:val="006D29AD"/>
    <w:rsid w:val="006D5BC2"/>
    <w:rsid w:val="006D5BF8"/>
    <w:rsid w:val="006D7567"/>
    <w:rsid w:val="006E473F"/>
    <w:rsid w:val="006E4AAA"/>
    <w:rsid w:val="006E4B0C"/>
    <w:rsid w:val="006E67DD"/>
    <w:rsid w:val="006E6E75"/>
    <w:rsid w:val="006F3425"/>
    <w:rsid w:val="006F40CE"/>
    <w:rsid w:val="006F5B39"/>
    <w:rsid w:val="00700F59"/>
    <w:rsid w:val="00701021"/>
    <w:rsid w:val="00701156"/>
    <w:rsid w:val="00701A9F"/>
    <w:rsid w:val="00702FB9"/>
    <w:rsid w:val="007044E2"/>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B47"/>
    <w:rsid w:val="00771951"/>
    <w:rsid w:val="00773BCA"/>
    <w:rsid w:val="00775B23"/>
    <w:rsid w:val="0077648F"/>
    <w:rsid w:val="00777DE4"/>
    <w:rsid w:val="00780DF2"/>
    <w:rsid w:val="0078593C"/>
    <w:rsid w:val="00787B9C"/>
    <w:rsid w:val="0079280B"/>
    <w:rsid w:val="007928F1"/>
    <w:rsid w:val="0079323D"/>
    <w:rsid w:val="007A063D"/>
    <w:rsid w:val="007A3B96"/>
    <w:rsid w:val="007A4471"/>
    <w:rsid w:val="007A474E"/>
    <w:rsid w:val="007A568E"/>
    <w:rsid w:val="007A5BD9"/>
    <w:rsid w:val="007A5EB3"/>
    <w:rsid w:val="007A6F01"/>
    <w:rsid w:val="007A6F08"/>
    <w:rsid w:val="007A7B73"/>
    <w:rsid w:val="007B23B4"/>
    <w:rsid w:val="007C2A5E"/>
    <w:rsid w:val="007C5E6A"/>
    <w:rsid w:val="007D09DE"/>
    <w:rsid w:val="007D24C6"/>
    <w:rsid w:val="007D2712"/>
    <w:rsid w:val="007D511E"/>
    <w:rsid w:val="007D51AE"/>
    <w:rsid w:val="007D55E7"/>
    <w:rsid w:val="007D6240"/>
    <w:rsid w:val="007E0EAF"/>
    <w:rsid w:val="007E164A"/>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18"/>
    <w:rsid w:val="008864AE"/>
    <w:rsid w:val="00887550"/>
    <w:rsid w:val="00891850"/>
    <w:rsid w:val="008A10CC"/>
    <w:rsid w:val="008A47A8"/>
    <w:rsid w:val="008A6FF9"/>
    <w:rsid w:val="008B2780"/>
    <w:rsid w:val="008B2D67"/>
    <w:rsid w:val="008B3314"/>
    <w:rsid w:val="008B5D77"/>
    <w:rsid w:val="008B68B5"/>
    <w:rsid w:val="008C10B5"/>
    <w:rsid w:val="008C22DC"/>
    <w:rsid w:val="008C2A3A"/>
    <w:rsid w:val="008C3476"/>
    <w:rsid w:val="008C441E"/>
    <w:rsid w:val="008D0FAF"/>
    <w:rsid w:val="008D4BCA"/>
    <w:rsid w:val="008D5422"/>
    <w:rsid w:val="008D5440"/>
    <w:rsid w:val="008D5A6E"/>
    <w:rsid w:val="008D61A5"/>
    <w:rsid w:val="008E0309"/>
    <w:rsid w:val="008E61F7"/>
    <w:rsid w:val="008E753B"/>
    <w:rsid w:val="008F029B"/>
    <w:rsid w:val="008F4E34"/>
    <w:rsid w:val="008F6522"/>
    <w:rsid w:val="008F7863"/>
    <w:rsid w:val="00906FA2"/>
    <w:rsid w:val="009121D7"/>
    <w:rsid w:val="00913974"/>
    <w:rsid w:val="00913A74"/>
    <w:rsid w:val="009141DA"/>
    <w:rsid w:val="0091729D"/>
    <w:rsid w:val="0092170D"/>
    <w:rsid w:val="00921BA1"/>
    <w:rsid w:val="00921EAB"/>
    <w:rsid w:val="009220EB"/>
    <w:rsid w:val="0092298F"/>
    <w:rsid w:val="00925121"/>
    <w:rsid w:val="009252BC"/>
    <w:rsid w:val="00927BBF"/>
    <w:rsid w:val="00930759"/>
    <w:rsid w:val="009364C1"/>
    <w:rsid w:val="0094099A"/>
    <w:rsid w:val="00941DF9"/>
    <w:rsid w:val="0094208A"/>
    <w:rsid w:val="009429AB"/>
    <w:rsid w:val="00942A0F"/>
    <w:rsid w:val="0094451D"/>
    <w:rsid w:val="00944B1E"/>
    <w:rsid w:val="00945FB0"/>
    <w:rsid w:val="00946C31"/>
    <w:rsid w:val="0094702A"/>
    <w:rsid w:val="0095331B"/>
    <w:rsid w:val="009552F5"/>
    <w:rsid w:val="00955628"/>
    <w:rsid w:val="0095588C"/>
    <w:rsid w:val="009577F9"/>
    <w:rsid w:val="00960234"/>
    <w:rsid w:val="00963A02"/>
    <w:rsid w:val="0096646B"/>
    <w:rsid w:val="00966E4B"/>
    <w:rsid w:val="00966FF4"/>
    <w:rsid w:val="009727B8"/>
    <w:rsid w:val="00975855"/>
    <w:rsid w:val="009804F1"/>
    <w:rsid w:val="009824FF"/>
    <w:rsid w:val="009859FD"/>
    <w:rsid w:val="0099077B"/>
    <w:rsid w:val="00991DC3"/>
    <w:rsid w:val="00994014"/>
    <w:rsid w:val="00994037"/>
    <w:rsid w:val="009A25F6"/>
    <w:rsid w:val="009B03DE"/>
    <w:rsid w:val="009B2348"/>
    <w:rsid w:val="009B2FB6"/>
    <w:rsid w:val="009B3C4D"/>
    <w:rsid w:val="009B5A56"/>
    <w:rsid w:val="009B6AC4"/>
    <w:rsid w:val="009C0B2E"/>
    <w:rsid w:val="009C0E36"/>
    <w:rsid w:val="009C1C56"/>
    <w:rsid w:val="009C240C"/>
    <w:rsid w:val="009C6D58"/>
    <w:rsid w:val="009C7CE6"/>
    <w:rsid w:val="009D3E8B"/>
    <w:rsid w:val="009D4434"/>
    <w:rsid w:val="009D4498"/>
    <w:rsid w:val="009D5F0B"/>
    <w:rsid w:val="009D735D"/>
    <w:rsid w:val="009D791E"/>
    <w:rsid w:val="009E3E9D"/>
    <w:rsid w:val="009E4DEC"/>
    <w:rsid w:val="009E544B"/>
    <w:rsid w:val="009F244C"/>
    <w:rsid w:val="009F2F2B"/>
    <w:rsid w:val="009F661D"/>
    <w:rsid w:val="009F705A"/>
    <w:rsid w:val="00A02830"/>
    <w:rsid w:val="00A03E77"/>
    <w:rsid w:val="00A04584"/>
    <w:rsid w:val="00A05863"/>
    <w:rsid w:val="00A07491"/>
    <w:rsid w:val="00A075BE"/>
    <w:rsid w:val="00A1135A"/>
    <w:rsid w:val="00A116C7"/>
    <w:rsid w:val="00A1384E"/>
    <w:rsid w:val="00A14254"/>
    <w:rsid w:val="00A16BE3"/>
    <w:rsid w:val="00A22C78"/>
    <w:rsid w:val="00A23331"/>
    <w:rsid w:val="00A27659"/>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CE0"/>
    <w:rsid w:val="00A76082"/>
    <w:rsid w:val="00A769DD"/>
    <w:rsid w:val="00A803DC"/>
    <w:rsid w:val="00A81DBD"/>
    <w:rsid w:val="00A81EA8"/>
    <w:rsid w:val="00A85D7A"/>
    <w:rsid w:val="00A872EC"/>
    <w:rsid w:val="00A87E46"/>
    <w:rsid w:val="00A902F7"/>
    <w:rsid w:val="00A905A0"/>
    <w:rsid w:val="00A91D5E"/>
    <w:rsid w:val="00A92703"/>
    <w:rsid w:val="00A934EB"/>
    <w:rsid w:val="00A95596"/>
    <w:rsid w:val="00A967E3"/>
    <w:rsid w:val="00A972DE"/>
    <w:rsid w:val="00AA128B"/>
    <w:rsid w:val="00AA1A56"/>
    <w:rsid w:val="00AA79A9"/>
    <w:rsid w:val="00AA7DC1"/>
    <w:rsid w:val="00AB2B27"/>
    <w:rsid w:val="00AB4830"/>
    <w:rsid w:val="00AC1431"/>
    <w:rsid w:val="00AC212B"/>
    <w:rsid w:val="00AC3CA7"/>
    <w:rsid w:val="00AC3ED0"/>
    <w:rsid w:val="00AC5174"/>
    <w:rsid w:val="00AC5BB7"/>
    <w:rsid w:val="00AD109C"/>
    <w:rsid w:val="00AD10DE"/>
    <w:rsid w:val="00AD5988"/>
    <w:rsid w:val="00AD6CFE"/>
    <w:rsid w:val="00AD7CF0"/>
    <w:rsid w:val="00AE118D"/>
    <w:rsid w:val="00AE3561"/>
    <w:rsid w:val="00AE3AAC"/>
    <w:rsid w:val="00AF2AEE"/>
    <w:rsid w:val="00AF2C64"/>
    <w:rsid w:val="00AF3310"/>
    <w:rsid w:val="00AF434F"/>
    <w:rsid w:val="00AF6488"/>
    <w:rsid w:val="00AF7741"/>
    <w:rsid w:val="00B0048D"/>
    <w:rsid w:val="00B01BE0"/>
    <w:rsid w:val="00B02B5C"/>
    <w:rsid w:val="00B03B45"/>
    <w:rsid w:val="00B0510F"/>
    <w:rsid w:val="00B07CFE"/>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B0D"/>
    <w:rsid w:val="00B51F07"/>
    <w:rsid w:val="00B52EEA"/>
    <w:rsid w:val="00B533AB"/>
    <w:rsid w:val="00B5685A"/>
    <w:rsid w:val="00B56A89"/>
    <w:rsid w:val="00B56EA9"/>
    <w:rsid w:val="00B60C7C"/>
    <w:rsid w:val="00B66F0E"/>
    <w:rsid w:val="00B6736B"/>
    <w:rsid w:val="00B73B7D"/>
    <w:rsid w:val="00B77257"/>
    <w:rsid w:val="00B77656"/>
    <w:rsid w:val="00B828C7"/>
    <w:rsid w:val="00B846A6"/>
    <w:rsid w:val="00B8569D"/>
    <w:rsid w:val="00B90AE6"/>
    <w:rsid w:val="00B934D2"/>
    <w:rsid w:val="00B94DD6"/>
    <w:rsid w:val="00B9585A"/>
    <w:rsid w:val="00B96BE5"/>
    <w:rsid w:val="00BA2D00"/>
    <w:rsid w:val="00BA5053"/>
    <w:rsid w:val="00BA7BCA"/>
    <w:rsid w:val="00BB0026"/>
    <w:rsid w:val="00BB0049"/>
    <w:rsid w:val="00BB0E72"/>
    <w:rsid w:val="00BB1BED"/>
    <w:rsid w:val="00BB4A52"/>
    <w:rsid w:val="00BB4F86"/>
    <w:rsid w:val="00BB57A6"/>
    <w:rsid w:val="00BB73A8"/>
    <w:rsid w:val="00BC5818"/>
    <w:rsid w:val="00BD275B"/>
    <w:rsid w:val="00BD2DDB"/>
    <w:rsid w:val="00BD324E"/>
    <w:rsid w:val="00BD5535"/>
    <w:rsid w:val="00BD5557"/>
    <w:rsid w:val="00BD5E22"/>
    <w:rsid w:val="00BD60AF"/>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20269"/>
    <w:rsid w:val="00C20304"/>
    <w:rsid w:val="00C25E5B"/>
    <w:rsid w:val="00C32E75"/>
    <w:rsid w:val="00C35CCA"/>
    <w:rsid w:val="00C43157"/>
    <w:rsid w:val="00C43449"/>
    <w:rsid w:val="00C451A0"/>
    <w:rsid w:val="00C45DE0"/>
    <w:rsid w:val="00C46114"/>
    <w:rsid w:val="00C46DEE"/>
    <w:rsid w:val="00C47AB0"/>
    <w:rsid w:val="00C50EDA"/>
    <w:rsid w:val="00C52444"/>
    <w:rsid w:val="00C56297"/>
    <w:rsid w:val="00C56BA7"/>
    <w:rsid w:val="00C5782F"/>
    <w:rsid w:val="00C6034E"/>
    <w:rsid w:val="00C6114B"/>
    <w:rsid w:val="00C61398"/>
    <w:rsid w:val="00C62E3A"/>
    <w:rsid w:val="00C64FAA"/>
    <w:rsid w:val="00C65795"/>
    <w:rsid w:val="00C71095"/>
    <w:rsid w:val="00C711DF"/>
    <w:rsid w:val="00C745EF"/>
    <w:rsid w:val="00C754F3"/>
    <w:rsid w:val="00C80979"/>
    <w:rsid w:val="00C8248A"/>
    <w:rsid w:val="00C825F1"/>
    <w:rsid w:val="00C848DC"/>
    <w:rsid w:val="00C854BB"/>
    <w:rsid w:val="00C9184D"/>
    <w:rsid w:val="00C9612C"/>
    <w:rsid w:val="00C96DEE"/>
    <w:rsid w:val="00CA13E3"/>
    <w:rsid w:val="00CA4633"/>
    <w:rsid w:val="00CA59DC"/>
    <w:rsid w:val="00CA6112"/>
    <w:rsid w:val="00CB06A1"/>
    <w:rsid w:val="00CB1210"/>
    <w:rsid w:val="00CB25A2"/>
    <w:rsid w:val="00CB3FDC"/>
    <w:rsid w:val="00CB6A53"/>
    <w:rsid w:val="00CB6B7B"/>
    <w:rsid w:val="00CB757A"/>
    <w:rsid w:val="00CB78DA"/>
    <w:rsid w:val="00CC0C8A"/>
    <w:rsid w:val="00CC324B"/>
    <w:rsid w:val="00CC4031"/>
    <w:rsid w:val="00CC5DD7"/>
    <w:rsid w:val="00CD0BA2"/>
    <w:rsid w:val="00CD67F8"/>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5024F"/>
    <w:rsid w:val="00D51703"/>
    <w:rsid w:val="00D52421"/>
    <w:rsid w:val="00D5282A"/>
    <w:rsid w:val="00D53EEE"/>
    <w:rsid w:val="00D556FF"/>
    <w:rsid w:val="00D6034E"/>
    <w:rsid w:val="00D60392"/>
    <w:rsid w:val="00D62DCB"/>
    <w:rsid w:val="00D6392D"/>
    <w:rsid w:val="00D6551A"/>
    <w:rsid w:val="00D67CC6"/>
    <w:rsid w:val="00D70FA2"/>
    <w:rsid w:val="00D73267"/>
    <w:rsid w:val="00D7364B"/>
    <w:rsid w:val="00D73CB5"/>
    <w:rsid w:val="00D753BB"/>
    <w:rsid w:val="00D75FC6"/>
    <w:rsid w:val="00D77F0D"/>
    <w:rsid w:val="00D829FE"/>
    <w:rsid w:val="00D85B89"/>
    <w:rsid w:val="00D86951"/>
    <w:rsid w:val="00D87BFC"/>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6525"/>
    <w:rsid w:val="00DC0802"/>
    <w:rsid w:val="00DC3CA7"/>
    <w:rsid w:val="00DC51AC"/>
    <w:rsid w:val="00DC5CAC"/>
    <w:rsid w:val="00DD1D50"/>
    <w:rsid w:val="00DD3A10"/>
    <w:rsid w:val="00DD4F52"/>
    <w:rsid w:val="00DD5795"/>
    <w:rsid w:val="00DD62F9"/>
    <w:rsid w:val="00DE7CBC"/>
    <w:rsid w:val="00DF0786"/>
    <w:rsid w:val="00DF088C"/>
    <w:rsid w:val="00DF399C"/>
    <w:rsid w:val="00DF4489"/>
    <w:rsid w:val="00E009BD"/>
    <w:rsid w:val="00E027B5"/>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82CAB"/>
    <w:rsid w:val="00E83936"/>
    <w:rsid w:val="00E84008"/>
    <w:rsid w:val="00E86991"/>
    <w:rsid w:val="00E87F76"/>
    <w:rsid w:val="00E90BA8"/>
    <w:rsid w:val="00E92FE4"/>
    <w:rsid w:val="00E94C38"/>
    <w:rsid w:val="00E95594"/>
    <w:rsid w:val="00E9645D"/>
    <w:rsid w:val="00EA4318"/>
    <w:rsid w:val="00EA5AC8"/>
    <w:rsid w:val="00EA6539"/>
    <w:rsid w:val="00EB0B41"/>
    <w:rsid w:val="00EB0BE1"/>
    <w:rsid w:val="00EB160E"/>
    <w:rsid w:val="00EB1B12"/>
    <w:rsid w:val="00EB1D9C"/>
    <w:rsid w:val="00EB3EAA"/>
    <w:rsid w:val="00EB520F"/>
    <w:rsid w:val="00EC17AC"/>
    <w:rsid w:val="00EC1E6E"/>
    <w:rsid w:val="00EC4A02"/>
    <w:rsid w:val="00EC4C97"/>
    <w:rsid w:val="00EC5CEE"/>
    <w:rsid w:val="00ED00D0"/>
    <w:rsid w:val="00ED0EC7"/>
    <w:rsid w:val="00ED2670"/>
    <w:rsid w:val="00ED4DD8"/>
    <w:rsid w:val="00ED6012"/>
    <w:rsid w:val="00ED6FAA"/>
    <w:rsid w:val="00ED782E"/>
    <w:rsid w:val="00EE1940"/>
    <w:rsid w:val="00EE25AE"/>
    <w:rsid w:val="00EE5F30"/>
    <w:rsid w:val="00EF4DB8"/>
    <w:rsid w:val="00F00A37"/>
    <w:rsid w:val="00F04245"/>
    <w:rsid w:val="00F06539"/>
    <w:rsid w:val="00F130F0"/>
    <w:rsid w:val="00F1535B"/>
    <w:rsid w:val="00F15717"/>
    <w:rsid w:val="00F2282D"/>
    <w:rsid w:val="00F22CA9"/>
    <w:rsid w:val="00F23002"/>
    <w:rsid w:val="00F23250"/>
    <w:rsid w:val="00F242B2"/>
    <w:rsid w:val="00F24CC9"/>
    <w:rsid w:val="00F26A12"/>
    <w:rsid w:val="00F30364"/>
    <w:rsid w:val="00F30B67"/>
    <w:rsid w:val="00F31BA1"/>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52E5"/>
    <w:rsid w:val="00FA5364"/>
    <w:rsid w:val="00FA5F6E"/>
    <w:rsid w:val="00FA77A7"/>
    <w:rsid w:val="00FB1563"/>
    <w:rsid w:val="00FB1569"/>
    <w:rsid w:val="00FB4B28"/>
    <w:rsid w:val="00FB5409"/>
    <w:rsid w:val="00FB5672"/>
    <w:rsid w:val="00FB7151"/>
    <w:rsid w:val="00FB7CED"/>
    <w:rsid w:val="00FC0E91"/>
    <w:rsid w:val="00FC395B"/>
    <w:rsid w:val="00FC3B5B"/>
    <w:rsid w:val="00FC4BB3"/>
    <w:rsid w:val="00FC5562"/>
    <w:rsid w:val="00FC67D5"/>
    <w:rsid w:val="00FD0111"/>
    <w:rsid w:val="00FD1D09"/>
    <w:rsid w:val="00FD4058"/>
    <w:rsid w:val="00FD5009"/>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B48852-EAFF-4C66-A8BB-7311B634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1872DE-9BEB-47CE-92CB-6938BFC7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1137</Words>
  <Characters>6259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Nico</cp:lastModifiedBy>
  <cp:revision>6</cp:revision>
  <cp:lastPrinted>2013-12-12T11:02:00Z</cp:lastPrinted>
  <dcterms:created xsi:type="dcterms:W3CDTF">2014-03-19T13:30:00Z</dcterms:created>
  <dcterms:modified xsi:type="dcterms:W3CDTF">2014-03-19T14:14:00Z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