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9C13BF">
        <w:rPr>
          <w:b/>
          <w:sz w:val="22"/>
          <w:szCs w:val="22"/>
        </w:rPr>
        <w:t>1</w:t>
      </w:r>
      <w:r w:rsidR="00990ABA">
        <w:rPr>
          <w:b/>
          <w:sz w:val="22"/>
          <w:szCs w:val="22"/>
        </w:rPr>
        <w:t>5</w:t>
      </w:r>
      <w:bookmarkStart w:id="0" w:name="_GoBack"/>
      <w:bookmarkEnd w:id="0"/>
      <w:r w:rsidR="005B7241">
        <w:rPr>
          <w:b/>
          <w:sz w:val="22"/>
          <w:szCs w:val="22"/>
        </w:rPr>
        <w:t xml:space="preserve"> </w:t>
      </w:r>
      <w:r w:rsidR="0004592B">
        <w:rPr>
          <w:b/>
          <w:sz w:val="22"/>
          <w:szCs w:val="22"/>
        </w:rPr>
        <w:t>april</w:t>
      </w:r>
      <w:r>
        <w:rPr>
          <w:b/>
          <w:sz w:val="22"/>
          <w:szCs w:val="22"/>
        </w:rPr>
        <w:t xml:space="preserve"> 2015, PB vergadering</w:t>
      </w:r>
    </w:p>
    <w:p w:rsidR="00BF78E8" w:rsidRPr="00161F4E" w:rsidRDefault="00BF78E8" w:rsidP="00BF78E8">
      <w:pPr>
        <w:rPr>
          <w:b/>
          <w:szCs w:val="22"/>
        </w:rPr>
      </w:pPr>
    </w:p>
    <w:p w:rsidR="00BF78E8" w:rsidRDefault="00BF78E8" w:rsidP="00BF78E8">
      <w:pPr>
        <w:rPr>
          <w:szCs w:val="22"/>
        </w:rPr>
      </w:pPr>
      <w:r w:rsidRPr="006B045F">
        <w:rPr>
          <w:b/>
          <w:szCs w:val="22"/>
        </w:rPr>
        <w:t xml:space="preserve">Aanwezig: </w:t>
      </w:r>
      <w:r w:rsidR="002C4631">
        <w:rPr>
          <w:szCs w:val="22"/>
        </w:rPr>
        <w:t xml:space="preserve">Jerry </w:t>
      </w:r>
      <w:r w:rsidRPr="006B045F">
        <w:rPr>
          <w:szCs w:val="22"/>
        </w:rPr>
        <w:t>(voorzitter</w:t>
      </w:r>
      <w:r>
        <w:rPr>
          <w:szCs w:val="22"/>
        </w:rPr>
        <w:t>),</w:t>
      </w:r>
      <w:r w:rsidRPr="006B045F">
        <w:rPr>
          <w:szCs w:val="22"/>
        </w:rPr>
        <w:t xml:space="preserve"> </w:t>
      </w:r>
      <w:r>
        <w:rPr>
          <w:szCs w:val="22"/>
        </w:rPr>
        <w:t>Janneke</w:t>
      </w:r>
      <w:r w:rsidR="00ED78CC">
        <w:rPr>
          <w:szCs w:val="22"/>
        </w:rPr>
        <w:t xml:space="preserve">, </w:t>
      </w:r>
      <w:r w:rsidR="0080711A">
        <w:rPr>
          <w:szCs w:val="22"/>
        </w:rPr>
        <w:t xml:space="preserve">Nico, </w:t>
      </w:r>
      <w:r w:rsidR="002C4631">
        <w:rPr>
          <w:szCs w:val="22"/>
        </w:rPr>
        <w:t>Brit, Elisa</w:t>
      </w:r>
      <w:r w:rsidR="0041591E">
        <w:rPr>
          <w:szCs w:val="22"/>
        </w:rPr>
        <w:t xml:space="preserve"> (notulist)</w:t>
      </w:r>
      <w:r w:rsidR="0080711A">
        <w:rPr>
          <w:szCs w:val="22"/>
        </w:rPr>
        <w:t xml:space="preserve">, </w:t>
      </w:r>
      <w:r w:rsidR="000B7279">
        <w:rPr>
          <w:szCs w:val="22"/>
        </w:rPr>
        <w:t>Lisette H</w:t>
      </w:r>
      <w:r w:rsidR="0041591E">
        <w:rPr>
          <w:szCs w:val="22"/>
        </w:rPr>
        <w:t xml:space="preserve"> </w:t>
      </w:r>
    </w:p>
    <w:p w:rsidR="00BF78E8" w:rsidRDefault="00BF78E8" w:rsidP="00BF78E8">
      <w:pPr>
        <w:rPr>
          <w:szCs w:val="22"/>
        </w:rPr>
      </w:pPr>
      <w:r>
        <w:rPr>
          <w:b/>
          <w:szCs w:val="22"/>
        </w:rPr>
        <w:t>Afwezig</w:t>
      </w:r>
      <w:r w:rsidRPr="006B045F">
        <w:rPr>
          <w:b/>
          <w:szCs w:val="22"/>
        </w:rPr>
        <w:t>:</w:t>
      </w:r>
      <w:r w:rsidR="0004592B">
        <w:rPr>
          <w:b/>
          <w:szCs w:val="22"/>
        </w:rPr>
        <w:t xml:space="preserve"> </w:t>
      </w:r>
      <w:r w:rsidR="000B7279">
        <w:rPr>
          <w:szCs w:val="22"/>
        </w:rPr>
        <w:t>Julia</w:t>
      </w:r>
    </w:p>
    <w:p w:rsidR="00BF78E8" w:rsidRDefault="00BF78E8" w:rsidP="00BF78E8">
      <w:pPr>
        <w:rPr>
          <w:szCs w:val="22"/>
        </w:rPr>
      </w:pPr>
    </w:p>
    <w:p w:rsidR="0041591E" w:rsidRDefault="0041591E" w:rsidP="0041591E">
      <w:pPr>
        <w:jc w:val="both"/>
        <w:rPr>
          <w:rFonts w:ascii="Calibri" w:eastAsiaTheme="minorHAnsi" w:hAnsi="Calibri"/>
          <w:b/>
          <w:bCs/>
          <w:sz w:val="20"/>
        </w:rPr>
      </w:pPr>
      <w:r>
        <w:rPr>
          <w:b/>
          <w:bCs/>
          <w:sz w:val="20"/>
        </w:rPr>
        <w:t xml:space="preserve">Vergadering woensdag 15 april 2015 (week 16)                        </w:t>
      </w:r>
      <w:proofErr w:type="gramStart"/>
      <w:r>
        <w:rPr>
          <w:b/>
          <w:bCs/>
          <w:sz w:val="20"/>
        </w:rPr>
        <w:t xml:space="preserve">B1.49A                  </w:t>
      </w:r>
      <w:proofErr w:type="gramEnd"/>
      <w:r>
        <w:rPr>
          <w:b/>
          <w:bCs/>
          <w:sz w:val="20"/>
        </w:rPr>
        <w:t>Notulist: Elisa</w:t>
      </w:r>
    </w:p>
    <w:p w:rsidR="0041591E" w:rsidRDefault="0041591E" w:rsidP="0041591E">
      <w:pPr>
        <w:rPr>
          <w:sz w:val="20"/>
        </w:rPr>
      </w:pPr>
      <w:proofErr w:type="gramStart"/>
      <w:r>
        <w:rPr>
          <w:sz w:val="20"/>
        </w:rPr>
        <w:t xml:space="preserve">13.00-13.05         </w:t>
      </w:r>
      <w:proofErr w:type="gramEnd"/>
      <w:r>
        <w:rPr>
          <w:sz w:val="20"/>
        </w:rPr>
        <w:t>Notulen en actielijst</w:t>
      </w:r>
    </w:p>
    <w:p w:rsidR="0041591E" w:rsidRDefault="0041591E" w:rsidP="0041591E">
      <w:pPr>
        <w:rPr>
          <w:sz w:val="20"/>
        </w:rPr>
      </w:pPr>
      <w:proofErr w:type="gramStart"/>
      <w:r>
        <w:rPr>
          <w:sz w:val="20"/>
        </w:rPr>
        <w:t xml:space="preserve">13.05-13.15         </w:t>
      </w:r>
      <w:proofErr w:type="gramEnd"/>
      <w:r>
        <w:rPr>
          <w:sz w:val="20"/>
        </w:rPr>
        <w:t>Mededelingen en ingekomen stukken</w:t>
      </w:r>
    </w:p>
    <w:p w:rsidR="0041591E" w:rsidRDefault="0041591E" w:rsidP="0041591E">
      <w:pPr>
        <w:rPr>
          <w:sz w:val="20"/>
        </w:rPr>
      </w:pPr>
      <w:proofErr w:type="gramStart"/>
      <w:r>
        <w:rPr>
          <w:sz w:val="20"/>
        </w:rPr>
        <w:t xml:space="preserve">13.15-13.45         </w:t>
      </w:r>
      <w:proofErr w:type="gramEnd"/>
      <w:r>
        <w:rPr>
          <w:sz w:val="20"/>
        </w:rPr>
        <w:t>Voorbespreking WG 20</w:t>
      </w:r>
    </w:p>
    <w:p w:rsidR="0041591E" w:rsidRDefault="0041591E" w:rsidP="0041591E">
      <w:pPr>
        <w:rPr>
          <w:sz w:val="20"/>
        </w:rPr>
      </w:pPr>
      <w:proofErr w:type="gramStart"/>
      <w:r>
        <w:rPr>
          <w:sz w:val="20"/>
        </w:rPr>
        <w:t xml:space="preserve">13.45-13.55         </w:t>
      </w:r>
      <w:proofErr w:type="gramEnd"/>
      <w:r>
        <w:rPr>
          <w:sz w:val="20"/>
        </w:rPr>
        <w:t xml:space="preserve">Pauze </w:t>
      </w:r>
    </w:p>
    <w:p w:rsidR="0041591E" w:rsidRDefault="0041591E" w:rsidP="0041591E">
      <w:pPr>
        <w:rPr>
          <w:sz w:val="20"/>
        </w:rPr>
      </w:pPr>
      <w:proofErr w:type="gramStart"/>
      <w:r>
        <w:rPr>
          <w:sz w:val="20"/>
        </w:rPr>
        <w:t xml:space="preserve">13.55-14.10         </w:t>
      </w:r>
      <w:proofErr w:type="gramEnd"/>
      <w:r>
        <w:rPr>
          <w:sz w:val="20"/>
        </w:rPr>
        <w:t>Voorbespreking WG 21 (consult)</w:t>
      </w:r>
    </w:p>
    <w:p w:rsidR="0041591E" w:rsidRDefault="0041591E" w:rsidP="0041591E">
      <w:pPr>
        <w:rPr>
          <w:sz w:val="20"/>
        </w:rPr>
      </w:pPr>
      <w:proofErr w:type="gramStart"/>
      <w:r>
        <w:rPr>
          <w:sz w:val="20"/>
        </w:rPr>
        <w:t xml:space="preserve">14.10-14.15         </w:t>
      </w:r>
      <w:proofErr w:type="gramEnd"/>
      <w:r>
        <w:rPr>
          <w:sz w:val="20"/>
        </w:rPr>
        <w:t xml:space="preserve">WVTTK </w:t>
      </w:r>
    </w:p>
    <w:p w:rsidR="0041591E" w:rsidRDefault="0041591E" w:rsidP="0041591E">
      <w:pPr>
        <w:rPr>
          <w:sz w:val="20"/>
        </w:rPr>
      </w:pPr>
      <w:proofErr w:type="gramStart"/>
      <w:r>
        <w:rPr>
          <w:sz w:val="20"/>
        </w:rPr>
        <w:t xml:space="preserve">14.15-14.25         </w:t>
      </w:r>
      <w:proofErr w:type="gramEnd"/>
      <w:r>
        <w:rPr>
          <w:sz w:val="20"/>
        </w:rPr>
        <w:t xml:space="preserve">Rondvraag </w:t>
      </w:r>
    </w:p>
    <w:p w:rsidR="0041591E" w:rsidRDefault="0041591E" w:rsidP="0041591E">
      <w:pPr>
        <w:rPr>
          <w:sz w:val="20"/>
        </w:rPr>
      </w:pPr>
      <w:proofErr w:type="gramStart"/>
      <w:r>
        <w:rPr>
          <w:sz w:val="20"/>
        </w:rPr>
        <w:t xml:space="preserve">14.25-14.55         </w:t>
      </w:r>
      <w:proofErr w:type="gramEnd"/>
      <w:r>
        <w:rPr>
          <w:sz w:val="20"/>
        </w:rPr>
        <w:t>Collen (Collega Ondersteunend Leren) deel I en deel II</w:t>
      </w:r>
    </w:p>
    <w:p w:rsidR="0041591E" w:rsidRDefault="0041591E" w:rsidP="0041591E">
      <w:pPr>
        <w:jc w:val="both"/>
        <w:rPr>
          <w:sz w:val="20"/>
        </w:rPr>
      </w:pPr>
      <w:r>
        <w:rPr>
          <w:sz w:val="20"/>
        </w:rPr>
        <w:t>*Wie selecteert OZVS voor kalibratie op 20 mei?</w:t>
      </w:r>
    </w:p>
    <w:p w:rsidR="0041591E" w:rsidRDefault="0041591E" w:rsidP="0041591E">
      <w:pPr>
        <w:rPr>
          <w:szCs w:val="22"/>
        </w:rPr>
      </w:pPr>
    </w:p>
    <w:p w:rsidR="0004592B" w:rsidRDefault="0004592B" w:rsidP="00BF78E8">
      <w:pPr>
        <w:jc w:val="both"/>
        <w:rPr>
          <w:b/>
          <w:bCs/>
          <w:sz w:val="20"/>
        </w:rPr>
      </w:pPr>
    </w:p>
    <w:p w:rsidR="00BF78E8" w:rsidRDefault="0004592B" w:rsidP="00BF78E8">
      <w:pPr>
        <w:rPr>
          <w:b/>
        </w:rPr>
      </w:pPr>
      <w:r>
        <w:rPr>
          <w:b/>
        </w:rPr>
        <w:t xml:space="preserve">Korte </w:t>
      </w:r>
      <w:r w:rsidR="00BF78E8">
        <w:rPr>
          <w:b/>
        </w:rPr>
        <w:t>Mededelingen:</w:t>
      </w:r>
    </w:p>
    <w:p w:rsidR="009D3C77" w:rsidRDefault="009D3C77" w:rsidP="009D3C77">
      <w:pPr>
        <w:pStyle w:val="ListParagraph"/>
        <w:jc w:val="both"/>
      </w:pPr>
    </w:p>
    <w:p w:rsidR="00257794" w:rsidRDefault="00B14E8A" w:rsidP="0004592B">
      <w:pPr>
        <w:pStyle w:val="ListParagraph"/>
        <w:numPr>
          <w:ilvl w:val="0"/>
          <w:numId w:val="12"/>
        </w:numPr>
        <w:jc w:val="both"/>
      </w:pPr>
      <w:r>
        <w:t>J</w:t>
      </w:r>
      <w:r w:rsidR="009D3C77">
        <w:t xml:space="preserve">erry: </w:t>
      </w:r>
    </w:p>
    <w:p w:rsidR="0003500B" w:rsidRDefault="0041591E" w:rsidP="00257794">
      <w:pPr>
        <w:pStyle w:val="ListParagraph"/>
        <w:numPr>
          <w:ilvl w:val="1"/>
          <w:numId w:val="12"/>
        </w:numPr>
        <w:jc w:val="both"/>
      </w:pPr>
      <w:r>
        <w:t xml:space="preserve">Er stond op de vergaderplanner nog een gezamenlijke vergadering voor de evaluatie van periode 4. Dit gaan we echter </w:t>
      </w:r>
      <w:proofErr w:type="spellStart"/>
      <w:r>
        <w:t>ipv</w:t>
      </w:r>
      <w:proofErr w:type="spellEnd"/>
      <w:r>
        <w:t xml:space="preserve"> daarin in de eigen vergadering van PB doen, en aan het einde van het jaar komt er een gezamenlijke vergadering aan het einde van het jaar om alle onderdelen te evalueren.</w:t>
      </w:r>
    </w:p>
    <w:p w:rsidR="0041591E" w:rsidRDefault="0041591E" w:rsidP="00257794">
      <w:pPr>
        <w:pStyle w:val="ListParagraph"/>
        <w:numPr>
          <w:ilvl w:val="1"/>
          <w:numId w:val="12"/>
        </w:numPr>
        <w:jc w:val="both"/>
      </w:pPr>
      <w:r>
        <w:t>Brit zoekt OZVS om te kalibreren voor 20 mei, en een zet een bestandje op de server waarin iedereen voor de vergadering zijn beoordeling zet.</w:t>
      </w:r>
    </w:p>
    <w:p w:rsidR="0041591E" w:rsidRDefault="0041591E" w:rsidP="0041591E">
      <w:pPr>
        <w:pStyle w:val="ListParagraph"/>
        <w:numPr>
          <w:ilvl w:val="1"/>
          <w:numId w:val="12"/>
        </w:numPr>
        <w:jc w:val="both"/>
      </w:pPr>
      <w:r>
        <w:t>Week van de consulten (4-8 mei) is Jerry afwezig.</w:t>
      </w:r>
    </w:p>
    <w:p w:rsidR="00941DE1" w:rsidRDefault="00941DE1" w:rsidP="0003500B">
      <w:pPr>
        <w:jc w:val="both"/>
      </w:pPr>
    </w:p>
    <w:p w:rsidR="0059405A" w:rsidRPr="00C2326A" w:rsidRDefault="0059405A" w:rsidP="0059405A">
      <w:pPr>
        <w:jc w:val="both"/>
      </w:pPr>
    </w:p>
    <w:p w:rsidR="00640111" w:rsidRDefault="00991844" w:rsidP="00640111">
      <w:pPr>
        <w:rPr>
          <w:b/>
        </w:rPr>
      </w:pPr>
      <w:r>
        <w:rPr>
          <w:b/>
        </w:rPr>
        <w:t xml:space="preserve">Voorbespreking </w:t>
      </w:r>
      <w:r w:rsidR="0041591E">
        <w:rPr>
          <w:b/>
        </w:rPr>
        <w:t>Werkgroep 20</w:t>
      </w:r>
      <w:r w:rsidR="00E0136A">
        <w:rPr>
          <w:b/>
        </w:rPr>
        <w:t>:</w:t>
      </w:r>
    </w:p>
    <w:p w:rsidR="00174779" w:rsidRDefault="00174779" w:rsidP="00941DE1">
      <w:pPr>
        <w:jc w:val="both"/>
      </w:pPr>
    </w:p>
    <w:p w:rsidR="00941DE1" w:rsidRDefault="00941DE1" w:rsidP="00941DE1">
      <w:pPr>
        <w:pStyle w:val="ListParagraph"/>
        <w:numPr>
          <w:ilvl w:val="0"/>
          <w:numId w:val="7"/>
        </w:numPr>
        <w:jc w:val="both"/>
      </w:pPr>
      <w:r>
        <w:t xml:space="preserve">Brit: </w:t>
      </w:r>
    </w:p>
    <w:p w:rsidR="0003500B" w:rsidRDefault="0041591E" w:rsidP="0003500B">
      <w:pPr>
        <w:pStyle w:val="ListParagraph"/>
        <w:numPr>
          <w:ilvl w:val="1"/>
          <w:numId w:val="7"/>
        </w:numPr>
        <w:jc w:val="both"/>
      </w:pPr>
      <w:r>
        <w:t xml:space="preserve">Wat zijn de richtlijnen voor woordenaantal voor het OZVS? Staat </w:t>
      </w:r>
      <w:r w:rsidR="00CF7326">
        <w:t>ook in format in werkgroep 21. 1500 voor projectomschrijving,</w:t>
      </w:r>
      <w:r>
        <w:t xml:space="preserve"> 300 voor innovatie &amp; relevantie.</w:t>
      </w:r>
    </w:p>
    <w:p w:rsidR="00B71009" w:rsidRDefault="0041591E" w:rsidP="0041591E">
      <w:pPr>
        <w:pStyle w:val="ListParagraph"/>
        <w:numPr>
          <w:ilvl w:val="1"/>
          <w:numId w:val="7"/>
        </w:numPr>
        <w:jc w:val="both"/>
      </w:pPr>
      <w:r>
        <w:t>Moet projectplanning worden opgenomen in de M&amp;M? bij een longitudinaal onderzoek. Nico: nee, wel globaal de tijdsplanning, maar niet met specifieke data zoals je in een projectplanning zou doen.</w:t>
      </w:r>
    </w:p>
    <w:p w:rsidR="0041591E" w:rsidRDefault="0041591E" w:rsidP="0041591E">
      <w:pPr>
        <w:pStyle w:val="ListParagraph"/>
        <w:ind w:left="1440"/>
        <w:jc w:val="both"/>
      </w:pPr>
    </w:p>
    <w:p w:rsidR="0041591E" w:rsidRDefault="0041591E" w:rsidP="0041591E">
      <w:pPr>
        <w:pStyle w:val="ListParagraph"/>
        <w:numPr>
          <w:ilvl w:val="0"/>
          <w:numId w:val="7"/>
        </w:numPr>
        <w:jc w:val="both"/>
      </w:pPr>
      <w:r>
        <w:t>Lisette H</w:t>
      </w:r>
    </w:p>
    <w:p w:rsidR="00F406BB" w:rsidRDefault="00F406BB" w:rsidP="00F406BB">
      <w:pPr>
        <w:pStyle w:val="ListParagraph"/>
      </w:pPr>
    </w:p>
    <w:p w:rsidR="00F406BB" w:rsidRDefault="0041591E" w:rsidP="0003500B">
      <w:pPr>
        <w:pStyle w:val="ListParagraph"/>
        <w:numPr>
          <w:ilvl w:val="1"/>
          <w:numId w:val="7"/>
        </w:numPr>
        <w:jc w:val="both"/>
      </w:pPr>
      <w:r>
        <w:t>Wanneer geven jullie</w:t>
      </w:r>
      <w:r w:rsidR="00CF7326">
        <w:t xml:space="preserve"> de beoordeling terug? Nico: Per groep als één groep teruggeven.</w:t>
      </w:r>
    </w:p>
    <w:p w:rsidR="00CF7326" w:rsidRDefault="00CF7326" w:rsidP="00CF7326">
      <w:pPr>
        <w:pStyle w:val="ListParagraph"/>
        <w:ind w:left="1440"/>
        <w:jc w:val="both"/>
      </w:pPr>
    </w:p>
    <w:p w:rsidR="00CF7326" w:rsidRDefault="00CF7326" w:rsidP="00CF7326">
      <w:pPr>
        <w:pStyle w:val="ListParagraph"/>
        <w:numPr>
          <w:ilvl w:val="0"/>
          <w:numId w:val="7"/>
        </w:numPr>
        <w:jc w:val="both"/>
      </w:pPr>
      <w:proofErr w:type="gramStart"/>
      <w:r>
        <w:lastRenderedPageBreak/>
        <w:t xml:space="preserve">Nico:  </w:t>
      </w:r>
      <w:proofErr w:type="gramEnd"/>
      <w:r>
        <w:t xml:space="preserve">nakijkpiek voor ABV valt nu voor iedereen samen met werkpiek in andere werkzaamheden. Goed om rekening mee te houden voor volgend jaar </w:t>
      </w:r>
      <w:proofErr w:type="spellStart"/>
      <w:r>
        <w:t>ivm</w:t>
      </w:r>
      <w:proofErr w:type="spellEnd"/>
      <w:r>
        <w:t xml:space="preserve"> de nieuwe taakuitbreiding. Jerry: we zijn hier in het ontwikkelteam ook mee aan het puzzelen, wordt aan gewerkt.</w:t>
      </w:r>
    </w:p>
    <w:p w:rsidR="0004592B" w:rsidRDefault="0004592B" w:rsidP="0004592B">
      <w:pPr>
        <w:pStyle w:val="ListParagraph"/>
        <w:jc w:val="both"/>
      </w:pPr>
    </w:p>
    <w:p w:rsidR="0041591E" w:rsidRDefault="0041591E" w:rsidP="0041591E">
      <w:pPr>
        <w:rPr>
          <w:b/>
        </w:rPr>
      </w:pPr>
      <w:r>
        <w:rPr>
          <w:b/>
        </w:rPr>
        <w:t>Voorbespreking Werkgroe</w:t>
      </w:r>
      <w:r>
        <w:rPr>
          <w:b/>
        </w:rPr>
        <w:t>p 21</w:t>
      </w:r>
      <w:r>
        <w:rPr>
          <w:b/>
        </w:rPr>
        <w:t>:</w:t>
      </w:r>
    </w:p>
    <w:p w:rsidR="00CF7326" w:rsidRDefault="00CF7326" w:rsidP="0041591E">
      <w:pPr>
        <w:rPr>
          <w:b/>
        </w:rPr>
      </w:pPr>
    </w:p>
    <w:p w:rsidR="00CF7326" w:rsidRDefault="00CF7326" w:rsidP="00CF7326">
      <w:pPr>
        <w:pStyle w:val="ListParagraph"/>
        <w:numPr>
          <w:ilvl w:val="0"/>
          <w:numId w:val="17"/>
        </w:numPr>
      </w:pPr>
      <w:r>
        <w:t>Lisette: studenten vragen of ze minder artikelen mogen gebruiken als ze 1 lange hebben, is dat ok? Jerry: nee.</w:t>
      </w:r>
    </w:p>
    <w:p w:rsidR="00CF7326" w:rsidRDefault="00CF7326" w:rsidP="00CF7326">
      <w:pPr>
        <w:pStyle w:val="ListParagraph"/>
        <w:numPr>
          <w:ilvl w:val="0"/>
          <w:numId w:val="17"/>
        </w:numPr>
      </w:pPr>
      <w:r w:rsidRPr="00CF7326">
        <w:t xml:space="preserve">Lisette: hoe lang plannen jullie in? </w:t>
      </w:r>
      <w:r>
        <w:t xml:space="preserve">Jerry: </w:t>
      </w:r>
      <w:r w:rsidRPr="00CF7326">
        <w:t>30 min.</w:t>
      </w:r>
    </w:p>
    <w:p w:rsidR="0041591E" w:rsidRDefault="00CF7326" w:rsidP="00B8589B">
      <w:pPr>
        <w:pStyle w:val="ListParagraph"/>
        <w:numPr>
          <w:ilvl w:val="0"/>
          <w:numId w:val="17"/>
        </w:numPr>
        <w:jc w:val="both"/>
      </w:pPr>
      <w:r>
        <w:t xml:space="preserve">Brit: </w:t>
      </w:r>
      <w:r w:rsidR="002C31D8">
        <w:t xml:space="preserve">Wat voor artikelen moeten ze precies inleveren? Opdracht: minimaal 6 bronnen </w:t>
      </w:r>
      <w:proofErr w:type="gramStart"/>
      <w:r w:rsidR="002C31D8">
        <w:t>waarvan</w:t>
      </w:r>
      <w:proofErr w:type="gramEnd"/>
      <w:r w:rsidR="002C31D8">
        <w:t xml:space="preserve"> 5 </w:t>
      </w:r>
      <w:proofErr w:type="spellStart"/>
      <w:r w:rsidR="002C31D8">
        <w:t>onderzoeksartikelen</w:t>
      </w:r>
      <w:proofErr w:type="spellEnd"/>
      <w:r w:rsidR="002C31D8">
        <w:t>.</w:t>
      </w:r>
    </w:p>
    <w:p w:rsidR="002C31D8" w:rsidRDefault="002C31D8" w:rsidP="00B8589B">
      <w:pPr>
        <w:pStyle w:val="ListParagraph"/>
        <w:numPr>
          <w:ilvl w:val="0"/>
          <w:numId w:val="17"/>
        </w:numPr>
        <w:jc w:val="both"/>
      </w:pPr>
      <w:r>
        <w:t>Brit: hoe ga je om met als je nog vragen krijgt na het consult? Janneke: een enkele vraag via de mail of in de werkgroep heb ik wel beantwoord, maar ik denk dat het je niet veel moeite moet kosten. Nico: schep met studenten de verwachting van het consult is h</w:t>
      </w:r>
      <w:r w:rsidR="00242703">
        <w:t>ét moment om vragen te stellen, randgevallen kun je dan later toch beantwoorden.</w:t>
      </w:r>
    </w:p>
    <w:p w:rsidR="00242703" w:rsidRDefault="00242703" w:rsidP="00242703">
      <w:pPr>
        <w:pStyle w:val="ListParagraph"/>
        <w:jc w:val="both"/>
      </w:pPr>
    </w:p>
    <w:p w:rsidR="0004592B" w:rsidRPr="00242703" w:rsidRDefault="00242703" w:rsidP="0004592B">
      <w:pPr>
        <w:rPr>
          <w:b/>
        </w:rPr>
      </w:pPr>
      <w:r w:rsidRPr="00242703">
        <w:rPr>
          <w:b/>
        </w:rPr>
        <w:t>WVTTK:</w:t>
      </w:r>
    </w:p>
    <w:p w:rsidR="0004592B" w:rsidRDefault="0004592B" w:rsidP="0004592B">
      <w:pPr>
        <w:rPr>
          <w:b/>
        </w:rPr>
      </w:pPr>
    </w:p>
    <w:p w:rsidR="009D5723" w:rsidRDefault="00242703" w:rsidP="00242703">
      <w:pPr>
        <w:pStyle w:val="ListParagraph"/>
        <w:numPr>
          <w:ilvl w:val="0"/>
          <w:numId w:val="7"/>
        </w:numPr>
        <w:jc w:val="both"/>
      </w:pPr>
      <w:r>
        <w:t>Elisa: wat als een student een onvoldoende heeft? Mag je dan wel krabbels teruggeven? Jerry: nee, laten we dat niet doen i.v.m. dat het een checklist zou</w:t>
      </w:r>
      <w:r w:rsidR="00277206">
        <w:t xml:space="preserve"> kunnen worden en de student hoeft dan</w:t>
      </w:r>
      <w:r>
        <w:t xml:space="preserve"> niet zelf over de verbeteringen na te denken. </w:t>
      </w:r>
      <w:r w:rsidR="00277206">
        <w:t>Elisa: wat als de student</w:t>
      </w:r>
      <w:r>
        <w:t xml:space="preserve"> een korte toelichting wil? Jerry: dat is goed, zolang het kort is (niet alvast een heel consult, zie krijgen ze in de herkansweek) en </w:t>
      </w:r>
      <w:proofErr w:type="gramStart"/>
      <w:r>
        <w:t>hou</w:t>
      </w:r>
      <w:proofErr w:type="gramEnd"/>
      <w:r>
        <w:t xml:space="preserve"> de aantekeningen in de tekst zelf.</w:t>
      </w:r>
    </w:p>
    <w:p w:rsidR="00277206" w:rsidRDefault="00277206" w:rsidP="00242703">
      <w:pPr>
        <w:pStyle w:val="ListParagraph"/>
        <w:numPr>
          <w:ilvl w:val="0"/>
          <w:numId w:val="7"/>
        </w:numPr>
        <w:jc w:val="both"/>
      </w:pPr>
      <w:r>
        <w:t xml:space="preserve">Janneke: </w:t>
      </w:r>
      <w:r w:rsidR="00A37622">
        <w:t xml:space="preserve">Wanneer doen jullie een second </w:t>
      </w:r>
      <w:proofErr w:type="spellStart"/>
      <w:r w:rsidR="00A37622">
        <w:t>opion</w:t>
      </w:r>
      <w:proofErr w:type="spellEnd"/>
      <w:r w:rsidR="00A37622">
        <w:t xml:space="preserve">? Elisa: </w:t>
      </w:r>
      <w:r w:rsidR="002912CC">
        <w:t>alleen bij erge twijfel over het cijfer, helemaal omdat ze nu toch nog een herkansing hebben. Jerry: dat is voldoende, en als er wel veel van af hangt (en het is op het randje onvoldoende) doe dan wel altijd een second opinion.</w:t>
      </w:r>
    </w:p>
    <w:p w:rsidR="0059405A" w:rsidRPr="00FB3AA7" w:rsidRDefault="0059405A" w:rsidP="005F4E74">
      <w:pPr>
        <w:pStyle w:val="2estreepjes"/>
        <w:numPr>
          <w:ilvl w:val="0"/>
          <w:numId w:val="0"/>
        </w:num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D5375F" w:rsidP="000F17C3">
            <w:pPr>
              <w:rPr>
                <w:rFonts w:eastAsia="Calibri"/>
              </w:rPr>
            </w:pPr>
            <w:r>
              <w:rPr>
                <w:rFonts w:eastAsia="Calibri"/>
              </w:rPr>
              <w:t>P281</w:t>
            </w:r>
          </w:p>
        </w:tc>
        <w:tc>
          <w:tcPr>
            <w:tcW w:w="3515" w:type="dxa"/>
          </w:tcPr>
          <w:p w:rsidR="00FF2E86" w:rsidRDefault="002476AE" w:rsidP="00FF2E86">
            <w:pPr>
              <w:rPr>
                <w:rFonts w:eastAsia="Calibri"/>
              </w:rPr>
            </w:pPr>
            <w:r>
              <w:t>Mailen nieuwe docent van de mentorstudenten die afwezig waren op het mentorgesprek (doorgeven afwezigheid).</w:t>
            </w:r>
          </w:p>
        </w:tc>
        <w:tc>
          <w:tcPr>
            <w:tcW w:w="1417" w:type="dxa"/>
          </w:tcPr>
          <w:p w:rsidR="00FF2E86" w:rsidRDefault="002476AE" w:rsidP="000F17C3">
            <w:pPr>
              <w:rPr>
                <w:rFonts w:eastAsia="Calibri"/>
              </w:rPr>
            </w:pPr>
            <w:r>
              <w:rPr>
                <w:rFonts w:eastAsia="Calibri"/>
              </w:rPr>
              <w:t>2015-03-04</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2476AE" w:rsidP="00A50BC2">
            <w:pPr>
              <w:rPr>
                <w:rFonts w:eastAsia="Calibri"/>
              </w:rPr>
            </w:pPr>
            <w:r>
              <w:rPr>
                <w:rFonts w:eastAsia="Calibri"/>
              </w:rPr>
              <w:t>z.s.m.</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r w:rsidR="009D3C77" w:rsidRPr="006B045F" w:rsidTr="00565EF7">
        <w:trPr>
          <w:trHeight w:val="350"/>
        </w:trPr>
        <w:tc>
          <w:tcPr>
            <w:tcW w:w="1242" w:type="dxa"/>
          </w:tcPr>
          <w:p w:rsidR="009D3C77" w:rsidRDefault="009D3C77" w:rsidP="00D5375F">
            <w:pPr>
              <w:rPr>
                <w:rFonts w:eastAsia="Calibri"/>
              </w:rPr>
            </w:pPr>
            <w:r>
              <w:rPr>
                <w:rFonts w:eastAsia="Calibri"/>
              </w:rPr>
              <w:t>P282</w:t>
            </w:r>
          </w:p>
        </w:tc>
        <w:tc>
          <w:tcPr>
            <w:tcW w:w="3515" w:type="dxa"/>
          </w:tcPr>
          <w:p w:rsidR="009D3C77" w:rsidRDefault="009D3C77" w:rsidP="00D5375F">
            <w:pPr>
              <w:rPr>
                <w:rFonts w:eastAsia="Calibri"/>
              </w:rPr>
            </w:pPr>
            <w:r>
              <w:rPr>
                <w:rFonts w:eastAsia="Calibri"/>
              </w:rPr>
              <w:t>Vakantieplanning opgeven</w:t>
            </w:r>
          </w:p>
        </w:tc>
        <w:tc>
          <w:tcPr>
            <w:tcW w:w="1417" w:type="dxa"/>
          </w:tcPr>
          <w:p w:rsidR="009D3C77" w:rsidRPr="006B045F" w:rsidRDefault="0068125F" w:rsidP="0068125F">
            <w:pPr>
              <w:rPr>
                <w:rFonts w:eastAsia="Calibri"/>
              </w:rPr>
            </w:pPr>
            <w:r>
              <w:rPr>
                <w:rFonts w:eastAsia="Calibri"/>
              </w:rPr>
              <w:t>2015-04-01</w:t>
            </w:r>
          </w:p>
        </w:tc>
        <w:tc>
          <w:tcPr>
            <w:tcW w:w="1334" w:type="dxa"/>
          </w:tcPr>
          <w:p w:rsidR="009D3C77" w:rsidRPr="006B045F" w:rsidRDefault="009D3C77" w:rsidP="00D5375F">
            <w:pPr>
              <w:rPr>
                <w:rFonts w:eastAsia="Calibri"/>
              </w:rPr>
            </w:pPr>
            <w:r>
              <w:rPr>
                <w:rFonts w:eastAsia="Calibri"/>
              </w:rPr>
              <w:t>Iedereen</w:t>
            </w:r>
          </w:p>
        </w:tc>
        <w:tc>
          <w:tcPr>
            <w:tcW w:w="2098" w:type="dxa"/>
          </w:tcPr>
          <w:p w:rsidR="009D3C77" w:rsidRDefault="0068125F" w:rsidP="00D5375F">
            <w:pPr>
              <w:rPr>
                <w:rFonts w:eastAsia="Calibri"/>
              </w:rPr>
            </w:pPr>
            <w:r>
              <w:rPr>
                <w:rFonts w:eastAsia="Calibri"/>
              </w:rPr>
              <w:t>2015-04-15</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3D" w:rsidRDefault="0051613D">
      <w:r>
        <w:separator/>
      </w:r>
    </w:p>
  </w:endnote>
  <w:endnote w:type="continuationSeparator" w:id="0">
    <w:p w:rsidR="0051613D" w:rsidRDefault="0051613D">
      <w:r>
        <w:continuationSeparator/>
      </w:r>
    </w:p>
  </w:endnote>
  <w:endnote w:type="continuationNotice" w:id="1">
    <w:p w:rsidR="0051613D" w:rsidRDefault="0051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990ABA">
          <w:rPr>
            <w:noProof/>
          </w:rPr>
          <w:t>2</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3D" w:rsidRDefault="0051613D">
      <w:r>
        <w:separator/>
      </w:r>
    </w:p>
  </w:footnote>
  <w:footnote w:type="continuationSeparator" w:id="0">
    <w:p w:rsidR="0051613D" w:rsidRDefault="0051613D">
      <w:r>
        <w:continuationSeparator/>
      </w:r>
    </w:p>
  </w:footnote>
  <w:footnote w:type="continuationNotice" w:id="1">
    <w:p w:rsidR="0051613D" w:rsidRDefault="005161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357661"/>
    <w:multiLevelType w:val="hybridMultilevel"/>
    <w:tmpl w:val="5CF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B65C44"/>
    <w:multiLevelType w:val="hybridMultilevel"/>
    <w:tmpl w:val="E94E08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0D63FC5"/>
    <w:multiLevelType w:val="hybridMultilevel"/>
    <w:tmpl w:val="5FCC8DB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C5CED"/>
    <w:multiLevelType w:val="hybridMultilevel"/>
    <w:tmpl w:val="975E8008"/>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7C369A"/>
    <w:multiLevelType w:val="hybridMultilevel"/>
    <w:tmpl w:val="A42CA7FE"/>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3B0741"/>
    <w:multiLevelType w:val="hybridMultilevel"/>
    <w:tmpl w:val="EC90F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2C4C8C"/>
    <w:multiLevelType w:val="hybridMultilevel"/>
    <w:tmpl w:val="9EF8152E"/>
    <w:lvl w:ilvl="0" w:tplc="FF340738">
      <w:start w:val="1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3"/>
  </w:num>
  <w:num w:numId="6">
    <w:abstractNumId w:val="1"/>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2"/>
  </w:num>
  <w:num w:numId="12">
    <w:abstractNumId w:val="6"/>
  </w:num>
  <w:num w:numId="13">
    <w:abstractNumId w:val="4"/>
  </w:num>
  <w:num w:numId="14">
    <w:abstractNumId w:val="8"/>
  </w:num>
  <w:num w:numId="15">
    <w:abstractNumId w:val="15"/>
  </w:num>
  <w:num w:numId="16">
    <w:abstractNumId w:val="2"/>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00B"/>
    <w:rsid w:val="0003529A"/>
    <w:rsid w:val="00036BB6"/>
    <w:rsid w:val="00042C60"/>
    <w:rsid w:val="000432E3"/>
    <w:rsid w:val="000437D3"/>
    <w:rsid w:val="000446E6"/>
    <w:rsid w:val="0004592B"/>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FCF"/>
    <w:rsid w:val="000B7279"/>
    <w:rsid w:val="000C123B"/>
    <w:rsid w:val="000C1F4E"/>
    <w:rsid w:val="000C3AE8"/>
    <w:rsid w:val="000C4CA2"/>
    <w:rsid w:val="000C5C31"/>
    <w:rsid w:val="000C60D0"/>
    <w:rsid w:val="000C6123"/>
    <w:rsid w:val="000C616A"/>
    <w:rsid w:val="000C6548"/>
    <w:rsid w:val="000C7804"/>
    <w:rsid w:val="000C78BD"/>
    <w:rsid w:val="000D1056"/>
    <w:rsid w:val="000D3D01"/>
    <w:rsid w:val="000D4B41"/>
    <w:rsid w:val="000D4C9E"/>
    <w:rsid w:val="000D6811"/>
    <w:rsid w:val="000D73A0"/>
    <w:rsid w:val="000E04FC"/>
    <w:rsid w:val="000E0B95"/>
    <w:rsid w:val="000E1477"/>
    <w:rsid w:val="000E1FED"/>
    <w:rsid w:val="000E59EE"/>
    <w:rsid w:val="000E5C5D"/>
    <w:rsid w:val="000F01C5"/>
    <w:rsid w:val="000F0547"/>
    <w:rsid w:val="000F15E5"/>
    <w:rsid w:val="000F17C3"/>
    <w:rsid w:val="000F184D"/>
    <w:rsid w:val="000F285D"/>
    <w:rsid w:val="000F34B6"/>
    <w:rsid w:val="000F3F75"/>
    <w:rsid w:val="000F4800"/>
    <w:rsid w:val="000F5468"/>
    <w:rsid w:val="000F5520"/>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67A2A"/>
    <w:rsid w:val="001701A2"/>
    <w:rsid w:val="00173951"/>
    <w:rsid w:val="00173DBC"/>
    <w:rsid w:val="00173EFC"/>
    <w:rsid w:val="00174135"/>
    <w:rsid w:val="00174444"/>
    <w:rsid w:val="00174616"/>
    <w:rsid w:val="00174779"/>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016"/>
    <w:rsid w:val="001A2312"/>
    <w:rsid w:val="001A2453"/>
    <w:rsid w:val="001A2DB2"/>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3B22"/>
    <w:rsid w:val="0021493C"/>
    <w:rsid w:val="002156ED"/>
    <w:rsid w:val="00215AF5"/>
    <w:rsid w:val="0021658A"/>
    <w:rsid w:val="00217ECC"/>
    <w:rsid w:val="00220A6A"/>
    <w:rsid w:val="00220DDF"/>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2703"/>
    <w:rsid w:val="00243049"/>
    <w:rsid w:val="00244961"/>
    <w:rsid w:val="00245232"/>
    <w:rsid w:val="00245C35"/>
    <w:rsid w:val="0024652B"/>
    <w:rsid w:val="00246F2E"/>
    <w:rsid w:val="002476AE"/>
    <w:rsid w:val="002501FE"/>
    <w:rsid w:val="002556FA"/>
    <w:rsid w:val="00256D5F"/>
    <w:rsid w:val="002573CD"/>
    <w:rsid w:val="002575BD"/>
    <w:rsid w:val="00257794"/>
    <w:rsid w:val="00261DC0"/>
    <w:rsid w:val="002648EE"/>
    <w:rsid w:val="0026511C"/>
    <w:rsid w:val="002665A7"/>
    <w:rsid w:val="002673AD"/>
    <w:rsid w:val="0026773F"/>
    <w:rsid w:val="00270FEA"/>
    <w:rsid w:val="002744E3"/>
    <w:rsid w:val="00277206"/>
    <w:rsid w:val="002847BE"/>
    <w:rsid w:val="00285936"/>
    <w:rsid w:val="00287090"/>
    <w:rsid w:val="0028736C"/>
    <w:rsid w:val="002910E1"/>
    <w:rsid w:val="00291261"/>
    <w:rsid w:val="002912CC"/>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1D8"/>
    <w:rsid w:val="002C3B63"/>
    <w:rsid w:val="002C4312"/>
    <w:rsid w:val="002C4631"/>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4C38"/>
    <w:rsid w:val="002E5BE8"/>
    <w:rsid w:val="002E76EC"/>
    <w:rsid w:val="002F1C8D"/>
    <w:rsid w:val="002F1D21"/>
    <w:rsid w:val="002F29B7"/>
    <w:rsid w:val="002F3210"/>
    <w:rsid w:val="002F4565"/>
    <w:rsid w:val="002F4DB6"/>
    <w:rsid w:val="002F7C19"/>
    <w:rsid w:val="003006F6"/>
    <w:rsid w:val="00300C91"/>
    <w:rsid w:val="00302223"/>
    <w:rsid w:val="00302C97"/>
    <w:rsid w:val="00303DCA"/>
    <w:rsid w:val="00303F4C"/>
    <w:rsid w:val="00303F94"/>
    <w:rsid w:val="00304384"/>
    <w:rsid w:val="003064D0"/>
    <w:rsid w:val="003124B6"/>
    <w:rsid w:val="00314EB8"/>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53DB"/>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91E"/>
    <w:rsid w:val="00415CFE"/>
    <w:rsid w:val="00416B6E"/>
    <w:rsid w:val="00416D72"/>
    <w:rsid w:val="00417549"/>
    <w:rsid w:val="00420AC0"/>
    <w:rsid w:val="004216C9"/>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06C"/>
    <w:rsid w:val="004B712C"/>
    <w:rsid w:val="004B7470"/>
    <w:rsid w:val="004B7649"/>
    <w:rsid w:val="004C16C9"/>
    <w:rsid w:val="004C35D1"/>
    <w:rsid w:val="004C56EA"/>
    <w:rsid w:val="004C5A46"/>
    <w:rsid w:val="004D0B79"/>
    <w:rsid w:val="004D19C8"/>
    <w:rsid w:val="004D3AAB"/>
    <w:rsid w:val="004D4405"/>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2402"/>
    <w:rsid w:val="005033CC"/>
    <w:rsid w:val="005037BF"/>
    <w:rsid w:val="00504912"/>
    <w:rsid w:val="00505CF8"/>
    <w:rsid w:val="00507020"/>
    <w:rsid w:val="00507E61"/>
    <w:rsid w:val="00512CD2"/>
    <w:rsid w:val="00513D9D"/>
    <w:rsid w:val="005143F7"/>
    <w:rsid w:val="005153E7"/>
    <w:rsid w:val="0051613D"/>
    <w:rsid w:val="00517EEE"/>
    <w:rsid w:val="00520777"/>
    <w:rsid w:val="00521215"/>
    <w:rsid w:val="00521414"/>
    <w:rsid w:val="00521BFF"/>
    <w:rsid w:val="00522190"/>
    <w:rsid w:val="00522CFB"/>
    <w:rsid w:val="00524030"/>
    <w:rsid w:val="00527D1C"/>
    <w:rsid w:val="00533462"/>
    <w:rsid w:val="00534064"/>
    <w:rsid w:val="00534A7E"/>
    <w:rsid w:val="00535264"/>
    <w:rsid w:val="005362DC"/>
    <w:rsid w:val="005365CF"/>
    <w:rsid w:val="00536A18"/>
    <w:rsid w:val="00537F1E"/>
    <w:rsid w:val="005401CA"/>
    <w:rsid w:val="005403C4"/>
    <w:rsid w:val="0054140F"/>
    <w:rsid w:val="00541A99"/>
    <w:rsid w:val="00542EB8"/>
    <w:rsid w:val="00545902"/>
    <w:rsid w:val="005463E6"/>
    <w:rsid w:val="00546699"/>
    <w:rsid w:val="00554DE2"/>
    <w:rsid w:val="0055509A"/>
    <w:rsid w:val="00560278"/>
    <w:rsid w:val="00562048"/>
    <w:rsid w:val="00563EAB"/>
    <w:rsid w:val="00564EE6"/>
    <w:rsid w:val="00565EF7"/>
    <w:rsid w:val="005673B3"/>
    <w:rsid w:val="00567CF5"/>
    <w:rsid w:val="00572CBF"/>
    <w:rsid w:val="00573FEA"/>
    <w:rsid w:val="00574128"/>
    <w:rsid w:val="00574702"/>
    <w:rsid w:val="00575778"/>
    <w:rsid w:val="0057598D"/>
    <w:rsid w:val="0057605B"/>
    <w:rsid w:val="00576833"/>
    <w:rsid w:val="0057719F"/>
    <w:rsid w:val="00580BBC"/>
    <w:rsid w:val="00580FA7"/>
    <w:rsid w:val="005827EE"/>
    <w:rsid w:val="0058493D"/>
    <w:rsid w:val="00584EF4"/>
    <w:rsid w:val="0058536B"/>
    <w:rsid w:val="0058670D"/>
    <w:rsid w:val="00592619"/>
    <w:rsid w:val="0059405A"/>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C77A3"/>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25F"/>
    <w:rsid w:val="00681A75"/>
    <w:rsid w:val="006828C3"/>
    <w:rsid w:val="00684DB4"/>
    <w:rsid w:val="006869E6"/>
    <w:rsid w:val="00686BF7"/>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7F723F"/>
    <w:rsid w:val="00801C50"/>
    <w:rsid w:val="0080318D"/>
    <w:rsid w:val="00803466"/>
    <w:rsid w:val="008041B0"/>
    <w:rsid w:val="008052AF"/>
    <w:rsid w:val="00805E56"/>
    <w:rsid w:val="0080652C"/>
    <w:rsid w:val="0080711A"/>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A20"/>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5D3A"/>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E1"/>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ABA"/>
    <w:rsid w:val="00990D5D"/>
    <w:rsid w:val="00991844"/>
    <w:rsid w:val="00991DC3"/>
    <w:rsid w:val="00993351"/>
    <w:rsid w:val="00993F5D"/>
    <w:rsid w:val="00994014"/>
    <w:rsid w:val="00994037"/>
    <w:rsid w:val="00994228"/>
    <w:rsid w:val="009974F1"/>
    <w:rsid w:val="0099788D"/>
    <w:rsid w:val="00997997"/>
    <w:rsid w:val="009A25F6"/>
    <w:rsid w:val="009A49C3"/>
    <w:rsid w:val="009A6839"/>
    <w:rsid w:val="009A6E26"/>
    <w:rsid w:val="009B03DE"/>
    <w:rsid w:val="009B2348"/>
    <w:rsid w:val="009B2FB6"/>
    <w:rsid w:val="009B3C4D"/>
    <w:rsid w:val="009B5A56"/>
    <w:rsid w:val="009B6AC4"/>
    <w:rsid w:val="009B6AF5"/>
    <w:rsid w:val="009C0B2E"/>
    <w:rsid w:val="009C0E36"/>
    <w:rsid w:val="009C13BF"/>
    <w:rsid w:val="009C1C56"/>
    <w:rsid w:val="009C240C"/>
    <w:rsid w:val="009C6D58"/>
    <w:rsid w:val="009C7CE6"/>
    <w:rsid w:val="009D009B"/>
    <w:rsid w:val="009D18DB"/>
    <w:rsid w:val="009D2AFB"/>
    <w:rsid w:val="009D3C77"/>
    <w:rsid w:val="009D3E8B"/>
    <w:rsid w:val="009D4434"/>
    <w:rsid w:val="009D4498"/>
    <w:rsid w:val="009D5723"/>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37622"/>
    <w:rsid w:val="00A41383"/>
    <w:rsid w:val="00A41D59"/>
    <w:rsid w:val="00A422C9"/>
    <w:rsid w:val="00A4326D"/>
    <w:rsid w:val="00A435D4"/>
    <w:rsid w:val="00A43ED7"/>
    <w:rsid w:val="00A45186"/>
    <w:rsid w:val="00A46580"/>
    <w:rsid w:val="00A46FFA"/>
    <w:rsid w:val="00A477E4"/>
    <w:rsid w:val="00A50525"/>
    <w:rsid w:val="00A50BC2"/>
    <w:rsid w:val="00A51C8D"/>
    <w:rsid w:val="00A529DC"/>
    <w:rsid w:val="00A52FE6"/>
    <w:rsid w:val="00A53E1E"/>
    <w:rsid w:val="00A56F27"/>
    <w:rsid w:val="00A57F4A"/>
    <w:rsid w:val="00A61AEA"/>
    <w:rsid w:val="00A62190"/>
    <w:rsid w:val="00A645DE"/>
    <w:rsid w:val="00A6725E"/>
    <w:rsid w:val="00A707A9"/>
    <w:rsid w:val="00A71B8E"/>
    <w:rsid w:val="00A74006"/>
    <w:rsid w:val="00A75445"/>
    <w:rsid w:val="00A75CE0"/>
    <w:rsid w:val="00A76082"/>
    <w:rsid w:val="00A769DD"/>
    <w:rsid w:val="00A76FCA"/>
    <w:rsid w:val="00A803DC"/>
    <w:rsid w:val="00A81DBD"/>
    <w:rsid w:val="00A81EA8"/>
    <w:rsid w:val="00A84699"/>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3C68"/>
    <w:rsid w:val="00B0406E"/>
    <w:rsid w:val="00B042B7"/>
    <w:rsid w:val="00B0492E"/>
    <w:rsid w:val="00B0510F"/>
    <w:rsid w:val="00B05F78"/>
    <w:rsid w:val="00B07CFE"/>
    <w:rsid w:val="00B117F8"/>
    <w:rsid w:val="00B12D37"/>
    <w:rsid w:val="00B138AE"/>
    <w:rsid w:val="00B14E8A"/>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4712"/>
    <w:rsid w:val="00B6560E"/>
    <w:rsid w:val="00B6613D"/>
    <w:rsid w:val="00B6669C"/>
    <w:rsid w:val="00B66F0E"/>
    <w:rsid w:val="00B6736B"/>
    <w:rsid w:val="00B7048C"/>
    <w:rsid w:val="00B71009"/>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5CDB"/>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CF7326"/>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5207"/>
    <w:rsid w:val="00D4539E"/>
    <w:rsid w:val="00D465B4"/>
    <w:rsid w:val="00D5024F"/>
    <w:rsid w:val="00D51703"/>
    <w:rsid w:val="00D52421"/>
    <w:rsid w:val="00D5282A"/>
    <w:rsid w:val="00D5375F"/>
    <w:rsid w:val="00D5388F"/>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1B1"/>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49D9"/>
    <w:rsid w:val="00E2639F"/>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966EC"/>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4DD8"/>
    <w:rsid w:val="00ED6012"/>
    <w:rsid w:val="00ED6FAA"/>
    <w:rsid w:val="00ED782E"/>
    <w:rsid w:val="00ED78CC"/>
    <w:rsid w:val="00EE1940"/>
    <w:rsid w:val="00EE25AE"/>
    <w:rsid w:val="00EE3D3A"/>
    <w:rsid w:val="00EE5F30"/>
    <w:rsid w:val="00EF0B2D"/>
    <w:rsid w:val="00EF4DB8"/>
    <w:rsid w:val="00F006A7"/>
    <w:rsid w:val="00F00A37"/>
    <w:rsid w:val="00F00BA6"/>
    <w:rsid w:val="00F03FFC"/>
    <w:rsid w:val="00F04245"/>
    <w:rsid w:val="00F0471A"/>
    <w:rsid w:val="00F06539"/>
    <w:rsid w:val="00F0753D"/>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2374"/>
    <w:rsid w:val="00F348DC"/>
    <w:rsid w:val="00F36BF2"/>
    <w:rsid w:val="00F36EE9"/>
    <w:rsid w:val="00F406BB"/>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18E1"/>
    <w:rsid w:val="00F73017"/>
    <w:rsid w:val="00F7316D"/>
    <w:rsid w:val="00F737AD"/>
    <w:rsid w:val="00F75EF7"/>
    <w:rsid w:val="00F802C9"/>
    <w:rsid w:val="00F8138A"/>
    <w:rsid w:val="00F81527"/>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DB7"/>
    <w:rsid w:val="00FA77A7"/>
    <w:rsid w:val="00FB1563"/>
    <w:rsid w:val="00FB1569"/>
    <w:rsid w:val="00FB3AA7"/>
    <w:rsid w:val="00FB4416"/>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D363E5-8CD6-4270-B79A-5ED94862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46825514">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489761033">
      <w:bodyDiv w:val="1"/>
      <w:marLeft w:val="0"/>
      <w:marRight w:val="0"/>
      <w:marTop w:val="0"/>
      <w:marBottom w:val="0"/>
      <w:divBdr>
        <w:top w:val="none" w:sz="0" w:space="0" w:color="auto"/>
        <w:left w:val="none" w:sz="0" w:space="0" w:color="auto"/>
        <w:bottom w:val="none" w:sz="0" w:space="0" w:color="auto"/>
        <w:right w:val="none" w:sz="0" w:space="0" w:color="auto"/>
      </w:divBdr>
      <w:divsChild>
        <w:div w:id="1278412905">
          <w:marLeft w:val="0"/>
          <w:marRight w:val="0"/>
          <w:marTop w:val="0"/>
          <w:marBottom w:val="0"/>
          <w:divBdr>
            <w:top w:val="none" w:sz="0" w:space="0" w:color="auto"/>
            <w:left w:val="none" w:sz="0" w:space="0" w:color="auto"/>
            <w:bottom w:val="none" w:sz="0" w:space="0" w:color="auto"/>
            <w:right w:val="none" w:sz="0" w:space="0" w:color="auto"/>
          </w:divBdr>
        </w:div>
        <w:div w:id="542986563">
          <w:marLeft w:val="0"/>
          <w:marRight w:val="0"/>
          <w:marTop w:val="0"/>
          <w:marBottom w:val="0"/>
          <w:divBdr>
            <w:top w:val="none" w:sz="0" w:space="0" w:color="auto"/>
            <w:left w:val="none" w:sz="0" w:space="0" w:color="auto"/>
            <w:bottom w:val="none" w:sz="0" w:space="0" w:color="auto"/>
            <w:right w:val="none" w:sz="0" w:space="0" w:color="auto"/>
          </w:divBdr>
        </w:div>
        <w:div w:id="334309821">
          <w:marLeft w:val="0"/>
          <w:marRight w:val="0"/>
          <w:marTop w:val="0"/>
          <w:marBottom w:val="0"/>
          <w:divBdr>
            <w:top w:val="none" w:sz="0" w:space="0" w:color="auto"/>
            <w:left w:val="none" w:sz="0" w:space="0" w:color="auto"/>
            <w:bottom w:val="none" w:sz="0" w:space="0" w:color="auto"/>
            <w:right w:val="none" w:sz="0" w:space="0" w:color="auto"/>
          </w:divBdr>
        </w:div>
        <w:div w:id="1593855651">
          <w:marLeft w:val="0"/>
          <w:marRight w:val="0"/>
          <w:marTop w:val="0"/>
          <w:marBottom w:val="0"/>
          <w:divBdr>
            <w:top w:val="none" w:sz="0" w:space="0" w:color="auto"/>
            <w:left w:val="none" w:sz="0" w:space="0" w:color="auto"/>
            <w:bottom w:val="none" w:sz="0" w:space="0" w:color="auto"/>
            <w:right w:val="none" w:sz="0" w:space="0" w:color="auto"/>
          </w:divBdr>
        </w:div>
        <w:div w:id="1466048234">
          <w:marLeft w:val="0"/>
          <w:marRight w:val="0"/>
          <w:marTop w:val="0"/>
          <w:marBottom w:val="0"/>
          <w:divBdr>
            <w:top w:val="none" w:sz="0" w:space="0" w:color="auto"/>
            <w:left w:val="none" w:sz="0" w:space="0" w:color="auto"/>
            <w:bottom w:val="none" w:sz="0" w:space="0" w:color="auto"/>
            <w:right w:val="none" w:sz="0" w:space="0" w:color="auto"/>
          </w:divBdr>
        </w:div>
        <w:div w:id="2041975621">
          <w:marLeft w:val="0"/>
          <w:marRight w:val="0"/>
          <w:marTop w:val="0"/>
          <w:marBottom w:val="0"/>
          <w:divBdr>
            <w:top w:val="none" w:sz="0" w:space="0" w:color="auto"/>
            <w:left w:val="none" w:sz="0" w:space="0" w:color="auto"/>
            <w:bottom w:val="none" w:sz="0" w:space="0" w:color="auto"/>
            <w:right w:val="none" w:sz="0" w:space="0" w:color="auto"/>
          </w:divBdr>
        </w:div>
        <w:div w:id="140995744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1759866064">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63958072">
      <w:bodyDiv w:val="1"/>
      <w:marLeft w:val="0"/>
      <w:marRight w:val="0"/>
      <w:marTop w:val="0"/>
      <w:marBottom w:val="0"/>
      <w:divBdr>
        <w:top w:val="none" w:sz="0" w:space="0" w:color="auto"/>
        <w:left w:val="none" w:sz="0" w:space="0" w:color="auto"/>
        <w:bottom w:val="none" w:sz="0" w:space="0" w:color="auto"/>
        <w:right w:val="none" w:sz="0" w:space="0" w:color="auto"/>
      </w:divBdr>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992493472">
      <w:bodyDiv w:val="1"/>
      <w:marLeft w:val="0"/>
      <w:marRight w:val="0"/>
      <w:marTop w:val="0"/>
      <w:marBottom w:val="0"/>
      <w:divBdr>
        <w:top w:val="none" w:sz="0" w:space="0" w:color="auto"/>
        <w:left w:val="none" w:sz="0" w:space="0" w:color="auto"/>
        <w:bottom w:val="none" w:sz="0" w:space="0" w:color="auto"/>
        <w:right w:val="none" w:sz="0" w:space="0" w:color="auto"/>
      </w:divBdr>
      <w:divsChild>
        <w:div w:id="1420978208">
          <w:marLeft w:val="0"/>
          <w:marRight w:val="0"/>
          <w:marTop w:val="0"/>
          <w:marBottom w:val="0"/>
          <w:divBdr>
            <w:top w:val="none" w:sz="0" w:space="0" w:color="auto"/>
            <w:left w:val="none" w:sz="0" w:space="0" w:color="auto"/>
            <w:bottom w:val="none" w:sz="0" w:space="0" w:color="auto"/>
            <w:right w:val="none" w:sz="0" w:space="0" w:color="auto"/>
          </w:divBdr>
        </w:div>
        <w:div w:id="1133451750">
          <w:marLeft w:val="0"/>
          <w:marRight w:val="0"/>
          <w:marTop w:val="0"/>
          <w:marBottom w:val="0"/>
          <w:divBdr>
            <w:top w:val="none" w:sz="0" w:space="0" w:color="auto"/>
            <w:left w:val="none" w:sz="0" w:space="0" w:color="auto"/>
            <w:bottom w:val="none" w:sz="0" w:space="0" w:color="auto"/>
            <w:right w:val="none" w:sz="0" w:space="0" w:color="auto"/>
          </w:divBdr>
        </w:div>
        <w:div w:id="318268858">
          <w:marLeft w:val="0"/>
          <w:marRight w:val="0"/>
          <w:marTop w:val="0"/>
          <w:marBottom w:val="0"/>
          <w:divBdr>
            <w:top w:val="none" w:sz="0" w:space="0" w:color="auto"/>
            <w:left w:val="none" w:sz="0" w:space="0" w:color="auto"/>
            <w:bottom w:val="none" w:sz="0" w:space="0" w:color="auto"/>
            <w:right w:val="none" w:sz="0" w:space="0" w:color="auto"/>
          </w:divBdr>
        </w:div>
      </w:divsChild>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2360">
      <w:bodyDiv w:val="1"/>
      <w:marLeft w:val="0"/>
      <w:marRight w:val="0"/>
      <w:marTop w:val="0"/>
      <w:marBottom w:val="0"/>
      <w:divBdr>
        <w:top w:val="none" w:sz="0" w:space="0" w:color="auto"/>
        <w:left w:val="none" w:sz="0" w:space="0" w:color="auto"/>
        <w:bottom w:val="none" w:sz="0" w:space="0" w:color="auto"/>
        <w:right w:val="none" w:sz="0" w:space="0" w:color="auto"/>
      </w:divBdr>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C6B36C-CD34-4F9F-8401-69C72039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560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Harting</dc:creator>
  <cp:lastModifiedBy>ER</cp:lastModifiedBy>
  <cp:revision>8</cp:revision>
  <cp:lastPrinted>2013-12-12T11:02:00Z</cp:lastPrinted>
  <dcterms:created xsi:type="dcterms:W3CDTF">2015-04-15T11:05:00Z</dcterms:created>
  <dcterms:modified xsi:type="dcterms:W3CDTF">2015-04-15T12:14:00Z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