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92D" w:rsidRPr="00161F4E" w:rsidRDefault="00B4692D" w:rsidP="00814376">
      <w:pPr>
        <w:pStyle w:val="2estreepjes"/>
        <w:numPr>
          <w:ilvl w:val="0"/>
          <w:numId w:val="0"/>
        </w:numPr>
        <w:rPr>
          <w:b/>
          <w:sz w:val="22"/>
          <w:szCs w:val="22"/>
        </w:rPr>
      </w:pPr>
      <w:bookmarkStart w:id="0" w:name="_GoBack"/>
      <w:bookmarkEnd w:id="0"/>
      <w:r w:rsidRPr="00161F4E">
        <w:rPr>
          <w:b/>
          <w:sz w:val="22"/>
          <w:szCs w:val="22"/>
        </w:rPr>
        <w:t xml:space="preserve">Notulen </w:t>
      </w:r>
      <w:r w:rsidR="004229F1">
        <w:rPr>
          <w:b/>
          <w:sz w:val="22"/>
          <w:szCs w:val="22"/>
        </w:rPr>
        <w:t>15 januari 2014</w:t>
      </w:r>
      <w:r w:rsidR="0036127D">
        <w:rPr>
          <w:b/>
          <w:sz w:val="22"/>
          <w:szCs w:val="22"/>
        </w:rPr>
        <w:t xml:space="preserve">, </w:t>
      </w:r>
      <w:r w:rsidR="00A1135A">
        <w:rPr>
          <w:b/>
          <w:sz w:val="22"/>
          <w:szCs w:val="22"/>
        </w:rPr>
        <w:t>PB vergadering</w:t>
      </w:r>
    </w:p>
    <w:p w:rsidR="00B4692D" w:rsidRPr="00161F4E" w:rsidRDefault="00B4692D" w:rsidP="00814376">
      <w:pPr>
        <w:rPr>
          <w:b/>
          <w:szCs w:val="22"/>
        </w:rPr>
      </w:pPr>
    </w:p>
    <w:p w:rsidR="001D2BB7" w:rsidRPr="00186984" w:rsidRDefault="00B4692D" w:rsidP="00814376">
      <w:pPr>
        <w:rPr>
          <w:szCs w:val="22"/>
        </w:rPr>
      </w:pPr>
      <w:r w:rsidRPr="006B045F">
        <w:rPr>
          <w:b/>
          <w:szCs w:val="22"/>
        </w:rPr>
        <w:t xml:space="preserve">Aanwezig: </w:t>
      </w:r>
      <w:r w:rsidR="00560278" w:rsidRPr="006B045F">
        <w:rPr>
          <w:szCs w:val="22"/>
        </w:rPr>
        <w:t>Jerry (voorzitter),</w:t>
      </w:r>
      <w:r w:rsidR="00FB1569" w:rsidRPr="00FB1569">
        <w:rPr>
          <w:i/>
          <w:szCs w:val="22"/>
        </w:rPr>
        <w:t xml:space="preserve"> </w:t>
      </w:r>
      <w:r w:rsidR="00FB1569" w:rsidRPr="006B045F">
        <w:rPr>
          <w:szCs w:val="22"/>
        </w:rPr>
        <w:t>Joris</w:t>
      </w:r>
      <w:r w:rsidR="00186984">
        <w:rPr>
          <w:szCs w:val="22"/>
        </w:rPr>
        <w:t xml:space="preserve"> (later)</w:t>
      </w:r>
      <w:r w:rsidR="00FB1569" w:rsidRPr="006B045F">
        <w:rPr>
          <w:szCs w:val="22"/>
        </w:rPr>
        <w:t>,</w:t>
      </w:r>
      <w:r w:rsidR="00FB1569">
        <w:rPr>
          <w:szCs w:val="22"/>
        </w:rPr>
        <w:t xml:space="preserve"> </w:t>
      </w:r>
      <w:r w:rsidR="006B045F" w:rsidRPr="006B045F">
        <w:rPr>
          <w:szCs w:val="22"/>
        </w:rPr>
        <w:t xml:space="preserve">Nico, </w:t>
      </w:r>
      <w:r w:rsidR="004229F1">
        <w:rPr>
          <w:szCs w:val="22"/>
        </w:rPr>
        <w:t>Janneke</w:t>
      </w:r>
      <w:r w:rsidR="00DF088C">
        <w:rPr>
          <w:szCs w:val="22"/>
        </w:rPr>
        <w:t>,</w:t>
      </w:r>
      <w:r w:rsidR="006B045F" w:rsidRPr="006B045F">
        <w:rPr>
          <w:szCs w:val="22"/>
        </w:rPr>
        <w:t xml:space="preserve"> </w:t>
      </w:r>
      <w:r w:rsidR="001B7F63">
        <w:rPr>
          <w:szCs w:val="22"/>
        </w:rPr>
        <w:t>Lisette</w:t>
      </w:r>
      <w:r w:rsidR="00FB1569">
        <w:rPr>
          <w:szCs w:val="22"/>
        </w:rPr>
        <w:t xml:space="preserve"> H</w:t>
      </w:r>
      <w:r w:rsidR="00DF088C">
        <w:rPr>
          <w:szCs w:val="22"/>
        </w:rPr>
        <w:t>.</w:t>
      </w:r>
      <w:r w:rsidR="001B7F63">
        <w:rPr>
          <w:szCs w:val="22"/>
        </w:rPr>
        <w:t>,</w:t>
      </w:r>
      <w:r w:rsidR="00FB1569">
        <w:rPr>
          <w:szCs w:val="22"/>
        </w:rPr>
        <w:t xml:space="preserve"> Lisette T.</w:t>
      </w:r>
      <w:r w:rsidR="00771951">
        <w:rPr>
          <w:szCs w:val="22"/>
        </w:rPr>
        <w:t xml:space="preserve"> (notulist)</w:t>
      </w:r>
      <w:r w:rsidR="00FB1569">
        <w:rPr>
          <w:szCs w:val="22"/>
        </w:rPr>
        <w:t>,</w:t>
      </w:r>
      <w:r w:rsidR="003A735F">
        <w:rPr>
          <w:szCs w:val="22"/>
        </w:rPr>
        <w:t xml:space="preserve"> </w:t>
      </w:r>
      <w:r w:rsidR="00701A9F">
        <w:rPr>
          <w:szCs w:val="22"/>
        </w:rPr>
        <w:t>Elisa</w:t>
      </w:r>
      <w:r w:rsidR="00CF620E">
        <w:rPr>
          <w:szCs w:val="22"/>
        </w:rPr>
        <w:t>, Linda</w:t>
      </w:r>
      <w:r w:rsidR="00186984">
        <w:rPr>
          <w:szCs w:val="22"/>
        </w:rPr>
        <w:t xml:space="preserve"> (later)</w:t>
      </w:r>
      <w:r w:rsidR="006D5BC2">
        <w:rPr>
          <w:szCs w:val="22"/>
        </w:rPr>
        <w:t>, Hanneke</w:t>
      </w:r>
      <w:r w:rsidR="00771951">
        <w:rPr>
          <w:szCs w:val="22"/>
        </w:rPr>
        <w:t>, Sandra,</w:t>
      </w:r>
      <w:r w:rsidR="00771951" w:rsidRPr="008041B0">
        <w:rPr>
          <w:szCs w:val="22"/>
        </w:rPr>
        <w:t xml:space="preserve"> </w:t>
      </w:r>
      <w:r w:rsidR="00771951">
        <w:rPr>
          <w:szCs w:val="22"/>
        </w:rPr>
        <w:t>Christa</w:t>
      </w:r>
      <w:r w:rsidR="00186984">
        <w:rPr>
          <w:szCs w:val="22"/>
        </w:rPr>
        <w:t xml:space="preserve"> </w:t>
      </w:r>
      <w:r w:rsidR="00186984" w:rsidRPr="00186984">
        <w:rPr>
          <w:szCs w:val="22"/>
        </w:rPr>
        <w:t>(later</w:t>
      </w:r>
      <w:r w:rsidR="00C47AB0">
        <w:rPr>
          <w:szCs w:val="22"/>
        </w:rPr>
        <w:t>, weg om 3 uur</w:t>
      </w:r>
      <w:r w:rsidR="00186984" w:rsidRPr="00186984">
        <w:rPr>
          <w:szCs w:val="22"/>
        </w:rPr>
        <w:t>)</w:t>
      </w:r>
    </w:p>
    <w:p w:rsidR="0020341F" w:rsidRDefault="008E0309" w:rsidP="00814376">
      <w:pPr>
        <w:rPr>
          <w:szCs w:val="22"/>
        </w:rPr>
      </w:pPr>
      <w:r w:rsidRPr="006B045F">
        <w:rPr>
          <w:b/>
          <w:szCs w:val="22"/>
        </w:rPr>
        <w:t xml:space="preserve">Afwezig: </w:t>
      </w:r>
      <w:r w:rsidR="004229F1">
        <w:rPr>
          <w:szCs w:val="22"/>
        </w:rPr>
        <w:t>Nienke (ziek)</w:t>
      </w:r>
      <w:r w:rsidR="00186984">
        <w:rPr>
          <w:szCs w:val="22"/>
        </w:rPr>
        <w:t>, Karlijn</w:t>
      </w:r>
      <w:r w:rsidR="00C47AB0">
        <w:rPr>
          <w:szCs w:val="22"/>
        </w:rPr>
        <w:t xml:space="preserve"> (vrij)</w:t>
      </w:r>
    </w:p>
    <w:p w:rsidR="009C6D58" w:rsidRDefault="009C6D58" w:rsidP="00814376">
      <w:pPr>
        <w:rPr>
          <w:szCs w:val="22"/>
        </w:rPr>
      </w:pPr>
    </w:p>
    <w:p w:rsidR="004229F1" w:rsidRPr="004229F1" w:rsidRDefault="004229F1" w:rsidP="004229F1">
      <w:pPr>
        <w:jc w:val="both"/>
        <w:rPr>
          <w:color w:val="000000"/>
          <w:sz w:val="24"/>
        </w:rPr>
      </w:pPr>
      <w:r w:rsidRPr="004229F1">
        <w:rPr>
          <w:b/>
          <w:bCs/>
          <w:color w:val="000000"/>
        </w:rPr>
        <w:t xml:space="preserve">Vergadering woensdag 15 januari 2014 (week 03)               B1.49C                  Notulist: </w:t>
      </w:r>
      <w:r>
        <w:rPr>
          <w:b/>
          <w:bCs/>
          <w:color w:val="000000"/>
        </w:rPr>
        <w:t>Lisette H.</w:t>
      </w:r>
    </w:p>
    <w:p w:rsidR="004229F1" w:rsidRPr="004229F1" w:rsidRDefault="004229F1" w:rsidP="004229F1">
      <w:pPr>
        <w:jc w:val="both"/>
        <w:rPr>
          <w:color w:val="000000"/>
          <w:sz w:val="24"/>
        </w:rPr>
      </w:pPr>
      <w:r w:rsidRPr="004229F1">
        <w:rPr>
          <w:color w:val="000000"/>
        </w:rPr>
        <w:t>13.00-13.10         Notulen en actielijst</w:t>
      </w:r>
    </w:p>
    <w:p w:rsidR="004229F1" w:rsidRPr="004229F1" w:rsidRDefault="004229F1" w:rsidP="004229F1">
      <w:pPr>
        <w:jc w:val="both"/>
        <w:rPr>
          <w:color w:val="000000"/>
          <w:sz w:val="24"/>
        </w:rPr>
      </w:pPr>
      <w:r w:rsidRPr="004229F1">
        <w:rPr>
          <w:color w:val="000000"/>
        </w:rPr>
        <w:t>13.10-13.30         Mededelingen en ingekomen stukken</w:t>
      </w:r>
    </w:p>
    <w:p w:rsidR="004229F1" w:rsidRPr="004229F1" w:rsidRDefault="004229F1" w:rsidP="004229F1">
      <w:pPr>
        <w:jc w:val="both"/>
        <w:rPr>
          <w:color w:val="000000"/>
          <w:sz w:val="24"/>
        </w:rPr>
      </w:pPr>
      <w:r w:rsidRPr="004229F1">
        <w:rPr>
          <w:color w:val="000000"/>
        </w:rPr>
        <w:t xml:space="preserve">13.30-14.00         Nabespreking LV </w:t>
      </w:r>
      <w:r w:rsidRPr="004229F1">
        <w:rPr>
          <w:i/>
          <w:iCs/>
          <w:color w:val="000000"/>
          <w:sz w:val="20"/>
          <w:szCs w:val="18"/>
        </w:rPr>
        <w:t>(Hoe is LV gemaakt en wat viel op?)</w:t>
      </w:r>
    </w:p>
    <w:p w:rsidR="004229F1" w:rsidRPr="004229F1" w:rsidRDefault="004229F1" w:rsidP="004229F1">
      <w:pPr>
        <w:jc w:val="both"/>
        <w:rPr>
          <w:color w:val="000000"/>
          <w:sz w:val="24"/>
        </w:rPr>
      </w:pPr>
      <w:r w:rsidRPr="004229F1">
        <w:rPr>
          <w:color w:val="000000"/>
        </w:rPr>
        <w:t>14.00-14.30         Voorbespreking WG 12</w:t>
      </w:r>
    </w:p>
    <w:p w:rsidR="004229F1" w:rsidRPr="004229F1" w:rsidRDefault="004229F1" w:rsidP="004229F1">
      <w:pPr>
        <w:jc w:val="both"/>
        <w:rPr>
          <w:color w:val="000000"/>
          <w:sz w:val="24"/>
        </w:rPr>
      </w:pPr>
      <w:r w:rsidRPr="004229F1">
        <w:rPr>
          <w:color w:val="000000"/>
        </w:rPr>
        <w:t>14.30-14.45         Pauze</w:t>
      </w:r>
    </w:p>
    <w:p w:rsidR="004229F1" w:rsidRPr="004229F1" w:rsidRDefault="004229F1" w:rsidP="004229F1">
      <w:pPr>
        <w:jc w:val="both"/>
        <w:rPr>
          <w:color w:val="000000"/>
          <w:sz w:val="24"/>
        </w:rPr>
      </w:pPr>
      <w:r w:rsidRPr="004229F1">
        <w:rPr>
          <w:color w:val="000000"/>
        </w:rPr>
        <w:t>14.45-15.00         WVTTK</w:t>
      </w:r>
    </w:p>
    <w:p w:rsidR="004229F1" w:rsidRPr="004229F1" w:rsidRDefault="004229F1" w:rsidP="004229F1">
      <w:pPr>
        <w:jc w:val="both"/>
        <w:rPr>
          <w:color w:val="000000"/>
          <w:sz w:val="24"/>
        </w:rPr>
      </w:pPr>
      <w:r w:rsidRPr="004229F1">
        <w:rPr>
          <w:color w:val="000000"/>
        </w:rPr>
        <w:t>15.00-15.30         Uitleg practicum Celbiologie (Ilja Boor)</w:t>
      </w:r>
    </w:p>
    <w:p w:rsidR="004229F1" w:rsidRPr="004229F1" w:rsidRDefault="004229F1" w:rsidP="004229F1">
      <w:pPr>
        <w:jc w:val="both"/>
        <w:rPr>
          <w:color w:val="000000"/>
          <w:sz w:val="24"/>
        </w:rPr>
      </w:pPr>
      <w:r w:rsidRPr="004229F1">
        <w:rPr>
          <w:color w:val="000000"/>
        </w:rPr>
        <w:t>15.30-15.45         Review De Kloet (overzichtsartikel OV)</w:t>
      </w:r>
    </w:p>
    <w:p w:rsidR="004229F1" w:rsidRPr="004229F1" w:rsidRDefault="004229F1" w:rsidP="004229F1">
      <w:pPr>
        <w:jc w:val="both"/>
        <w:rPr>
          <w:color w:val="000000"/>
          <w:sz w:val="24"/>
        </w:rPr>
      </w:pPr>
      <w:r w:rsidRPr="004229F1">
        <w:rPr>
          <w:color w:val="000000"/>
        </w:rPr>
        <w:t>15.45-16.15         Collen (Collega Ondersteunend Leren)</w:t>
      </w:r>
    </w:p>
    <w:p w:rsidR="004229F1" w:rsidRDefault="004229F1" w:rsidP="004229F1">
      <w:pPr>
        <w:rPr>
          <w:color w:val="000000"/>
        </w:rPr>
      </w:pPr>
      <w:r>
        <w:rPr>
          <w:color w:val="000000"/>
        </w:rPr>
        <w:t> </w:t>
      </w:r>
    </w:p>
    <w:p w:rsidR="005F4E74" w:rsidRPr="00203515" w:rsidRDefault="005F4E74" w:rsidP="00155099">
      <w:pPr>
        <w:rPr>
          <w:szCs w:val="22"/>
        </w:rPr>
      </w:pPr>
    </w:p>
    <w:p w:rsidR="00155099" w:rsidRDefault="00155099" w:rsidP="00155099">
      <w:pPr>
        <w:rPr>
          <w:b/>
          <w:szCs w:val="22"/>
        </w:rPr>
      </w:pPr>
      <w:r>
        <w:rPr>
          <w:b/>
          <w:szCs w:val="22"/>
        </w:rPr>
        <w:t xml:space="preserve">Notulen vergadering </w:t>
      </w:r>
      <w:r w:rsidR="004229F1">
        <w:rPr>
          <w:b/>
          <w:szCs w:val="22"/>
        </w:rPr>
        <w:t>11</w:t>
      </w:r>
      <w:r w:rsidR="006350D5">
        <w:rPr>
          <w:b/>
          <w:szCs w:val="22"/>
        </w:rPr>
        <w:t xml:space="preserve"> </w:t>
      </w:r>
      <w:r w:rsidR="00403266">
        <w:rPr>
          <w:b/>
          <w:szCs w:val="22"/>
        </w:rPr>
        <w:t>decem</w:t>
      </w:r>
      <w:r w:rsidR="00A4326D">
        <w:rPr>
          <w:b/>
          <w:szCs w:val="22"/>
        </w:rPr>
        <w:t>ber 2013</w:t>
      </w:r>
    </w:p>
    <w:p w:rsidR="00500372" w:rsidRDefault="00186984" w:rsidP="00174616">
      <w:pPr>
        <w:pStyle w:val="ListParagraph"/>
        <w:numPr>
          <w:ilvl w:val="0"/>
          <w:numId w:val="16"/>
        </w:numPr>
        <w:rPr>
          <w:szCs w:val="22"/>
        </w:rPr>
      </w:pPr>
      <w:r>
        <w:rPr>
          <w:szCs w:val="22"/>
        </w:rPr>
        <w:t xml:space="preserve">Complimenten aan de notulist Lisette T. </w:t>
      </w:r>
    </w:p>
    <w:p w:rsidR="00C47AB0" w:rsidRDefault="00C47AB0" w:rsidP="00C47AB0">
      <w:pPr>
        <w:rPr>
          <w:szCs w:val="22"/>
        </w:rPr>
      </w:pPr>
    </w:p>
    <w:p w:rsidR="00C47AB0" w:rsidRDefault="00C47AB0" w:rsidP="00C47AB0">
      <w:pPr>
        <w:rPr>
          <w:b/>
          <w:szCs w:val="22"/>
        </w:rPr>
      </w:pPr>
      <w:r>
        <w:rPr>
          <w:b/>
          <w:szCs w:val="22"/>
        </w:rPr>
        <w:t>Mededelingen</w:t>
      </w:r>
    </w:p>
    <w:p w:rsidR="00186984" w:rsidRDefault="00186984" w:rsidP="00174616">
      <w:pPr>
        <w:pStyle w:val="ListParagraph"/>
        <w:numPr>
          <w:ilvl w:val="0"/>
          <w:numId w:val="16"/>
        </w:numPr>
        <w:rPr>
          <w:szCs w:val="22"/>
        </w:rPr>
      </w:pPr>
      <w:r>
        <w:rPr>
          <w:szCs w:val="22"/>
        </w:rPr>
        <w:t xml:space="preserve">S.v.p. </w:t>
      </w:r>
      <w:r w:rsidRPr="005B5DEB">
        <w:rPr>
          <w:szCs w:val="22"/>
          <w:u w:val="single"/>
        </w:rPr>
        <w:t>uitvallers</w:t>
      </w:r>
      <w:r>
        <w:rPr>
          <w:szCs w:val="22"/>
        </w:rPr>
        <w:t xml:space="preserve"> snel doorgeven aan Jerry omdat nu </w:t>
      </w:r>
      <w:r w:rsidR="00C47AB0">
        <w:rPr>
          <w:szCs w:val="22"/>
        </w:rPr>
        <w:t xml:space="preserve">nog </w:t>
      </w:r>
      <w:r>
        <w:rPr>
          <w:szCs w:val="22"/>
        </w:rPr>
        <w:t xml:space="preserve">niet alle studenten in de groepen </w:t>
      </w:r>
      <w:r w:rsidR="00C47AB0">
        <w:rPr>
          <w:szCs w:val="22"/>
        </w:rPr>
        <w:t xml:space="preserve">lijken te </w:t>
      </w:r>
      <w:r>
        <w:rPr>
          <w:szCs w:val="22"/>
        </w:rPr>
        <w:t>passen</w:t>
      </w:r>
      <w:r w:rsidR="00C47AB0">
        <w:rPr>
          <w:szCs w:val="22"/>
        </w:rPr>
        <w:t xml:space="preserve"> en Jerry wil weten of hij maatregelen moet nemen</w:t>
      </w:r>
      <w:r>
        <w:rPr>
          <w:szCs w:val="22"/>
        </w:rPr>
        <w:t>. Meestal valt 15% tot 20% uit. Bij PB is de uitval hoger dan vorig jaar. Bij BMW/BIO juist lager.</w:t>
      </w:r>
    </w:p>
    <w:p w:rsidR="00186984" w:rsidRDefault="00186984" w:rsidP="00174616">
      <w:pPr>
        <w:pStyle w:val="ListParagraph"/>
        <w:numPr>
          <w:ilvl w:val="0"/>
          <w:numId w:val="16"/>
        </w:numPr>
        <w:rPr>
          <w:szCs w:val="22"/>
        </w:rPr>
      </w:pPr>
      <w:r w:rsidRPr="005B5DEB">
        <w:rPr>
          <w:szCs w:val="22"/>
          <w:u w:val="single"/>
        </w:rPr>
        <w:t>Klussenlijst</w:t>
      </w:r>
      <w:r>
        <w:rPr>
          <w:szCs w:val="22"/>
        </w:rPr>
        <w:t xml:space="preserve">: </w:t>
      </w:r>
      <w:r w:rsidR="00C47AB0">
        <w:rPr>
          <w:szCs w:val="22"/>
        </w:rPr>
        <w:t xml:space="preserve">Er is </w:t>
      </w:r>
      <w:r>
        <w:rPr>
          <w:szCs w:val="22"/>
        </w:rPr>
        <w:t>eindredactie voor drukwerk en powerpoints nodig. Janneke doet de twee thuisopdrachten voor de komende werkgroep. Iedereen kijkt op de klussenlijst.</w:t>
      </w:r>
    </w:p>
    <w:p w:rsidR="00186984" w:rsidRDefault="00186984" w:rsidP="00174616">
      <w:pPr>
        <w:pStyle w:val="ListParagraph"/>
        <w:numPr>
          <w:ilvl w:val="0"/>
          <w:numId w:val="16"/>
        </w:numPr>
        <w:rPr>
          <w:szCs w:val="22"/>
        </w:rPr>
      </w:pPr>
      <w:r>
        <w:rPr>
          <w:szCs w:val="22"/>
        </w:rPr>
        <w:t>Nico (15:00) en Janneke (11:00) staan stand-by voor de werkgroepen van a.s. vrijdag van Nienke (is nu ziek)</w:t>
      </w:r>
      <w:r w:rsidR="00C47AB0">
        <w:rPr>
          <w:szCs w:val="22"/>
        </w:rPr>
        <w:t>.</w:t>
      </w:r>
    </w:p>
    <w:p w:rsidR="007A4471" w:rsidRDefault="00186984" w:rsidP="007A4471">
      <w:pPr>
        <w:pStyle w:val="ListParagraph"/>
        <w:numPr>
          <w:ilvl w:val="0"/>
          <w:numId w:val="16"/>
        </w:numPr>
        <w:rPr>
          <w:szCs w:val="22"/>
        </w:rPr>
      </w:pPr>
      <w:r>
        <w:rPr>
          <w:szCs w:val="22"/>
        </w:rPr>
        <w:t>Jerry</w:t>
      </w:r>
      <w:r w:rsidR="00C47AB0">
        <w:rPr>
          <w:szCs w:val="22"/>
        </w:rPr>
        <w:t xml:space="preserve"> moet weten hoe het met de </w:t>
      </w:r>
      <w:r w:rsidR="00C47AB0" w:rsidRPr="005B5DEB">
        <w:rPr>
          <w:szCs w:val="22"/>
          <w:u w:val="single"/>
        </w:rPr>
        <w:t>consulten</w:t>
      </w:r>
      <w:r w:rsidR="00C47AB0">
        <w:rPr>
          <w:szCs w:val="22"/>
        </w:rPr>
        <w:t xml:space="preserve"> en de </w:t>
      </w:r>
      <w:r w:rsidR="00C47AB0" w:rsidRPr="005B5DEB">
        <w:rPr>
          <w:szCs w:val="22"/>
          <w:u w:val="single"/>
        </w:rPr>
        <w:t>herren</w:t>
      </w:r>
      <w:r w:rsidR="00C47AB0">
        <w:rPr>
          <w:szCs w:val="22"/>
        </w:rPr>
        <w:t xml:space="preserve"> is gegaan i</w:t>
      </w:r>
      <w:r>
        <w:rPr>
          <w:szCs w:val="22"/>
        </w:rPr>
        <w:t xml:space="preserve">.v.m. het vullen van de </w:t>
      </w:r>
      <w:r w:rsidR="007A4471">
        <w:rPr>
          <w:szCs w:val="22"/>
        </w:rPr>
        <w:t>inhaalgroepen</w:t>
      </w:r>
      <w:r>
        <w:rPr>
          <w:szCs w:val="22"/>
        </w:rPr>
        <w:t xml:space="preserve">.  </w:t>
      </w:r>
      <w:r w:rsidR="007A4471">
        <w:rPr>
          <w:szCs w:val="22"/>
        </w:rPr>
        <w:t xml:space="preserve">Jerry zet een lijst op de server met mogelijk herkansende studenten. Wij vullen de resultaten in en </w:t>
      </w:r>
      <w:r w:rsidR="00EC17AC">
        <w:rPr>
          <w:szCs w:val="22"/>
        </w:rPr>
        <w:t xml:space="preserve">vullen </w:t>
      </w:r>
      <w:r w:rsidR="007A4471">
        <w:rPr>
          <w:szCs w:val="22"/>
        </w:rPr>
        <w:t>missende studenten</w:t>
      </w:r>
      <w:r w:rsidR="00EC17AC">
        <w:rPr>
          <w:szCs w:val="22"/>
        </w:rPr>
        <w:t xml:space="preserve"> aan</w:t>
      </w:r>
      <w:r w:rsidR="007A4471">
        <w:rPr>
          <w:szCs w:val="22"/>
        </w:rPr>
        <w:t xml:space="preserve">. De deadline is 24 januari om 13:00, het liefst eerder. </w:t>
      </w:r>
    </w:p>
    <w:p w:rsidR="007A4471" w:rsidRDefault="007A4471" w:rsidP="005B5DEB">
      <w:pPr>
        <w:pStyle w:val="ListParagraph"/>
        <w:rPr>
          <w:szCs w:val="22"/>
        </w:rPr>
      </w:pPr>
      <w:r w:rsidRPr="007A4471">
        <w:rPr>
          <w:szCs w:val="22"/>
        </w:rPr>
        <w:t xml:space="preserve">Als studenten een 5 hadden en </w:t>
      </w:r>
      <w:r w:rsidR="00EC17AC">
        <w:rPr>
          <w:szCs w:val="22"/>
        </w:rPr>
        <w:t xml:space="preserve">in de herkansing </w:t>
      </w:r>
      <w:r w:rsidRPr="007A4471">
        <w:rPr>
          <w:szCs w:val="22"/>
        </w:rPr>
        <w:t xml:space="preserve">een NAV halen, blijft de 5 staan. </w:t>
      </w:r>
    </w:p>
    <w:p w:rsidR="007A4471" w:rsidRDefault="007A4471" w:rsidP="005B5DEB">
      <w:pPr>
        <w:pStyle w:val="ListParagraph"/>
        <w:rPr>
          <w:szCs w:val="22"/>
        </w:rPr>
      </w:pPr>
      <w:r w:rsidRPr="005B5DEB">
        <w:rPr>
          <w:szCs w:val="22"/>
          <w:u w:val="single"/>
        </w:rPr>
        <w:t>Reflectieverslagen</w:t>
      </w:r>
      <w:r w:rsidRPr="007A4471">
        <w:rPr>
          <w:szCs w:val="22"/>
        </w:rPr>
        <w:t xml:space="preserve"> </w:t>
      </w:r>
      <w:r w:rsidR="005B5DEB">
        <w:rPr>
          <w:szCs w:val="22"/>
        </w:rPr>
        <w:t xml:space="preserve">voor de inhaalweek </w:t>
      </w:r>
      <w:r w:rsidRPr="007A4471">
        <w:rPr>
          <w:szCs w:val="22"/>
        </w:rPr>
        <w:t xml:space="preserve">zijn niet altijd even goed gemaakt en niet op tijd ingeleverd. Het is wel een goede opdracht. Degenen die willen </w:t>
      </w:r>
      <w:r w:rsidR="005B5DEB">
        <w:rPr>
          <w:szCs w:val="22"/>
        </w:rPr>
        <w:t>doen</w:t>
      </w:r>
      <w:r w:rsidRPr="007A4471">
        <w:rPr>
          <w:szCs w:val="22"/>
        </w:rPr>
        <w:t xml:space="preserve"> er </w:t>
      </w:r>
      <w:r w:rsidR="005B5DEB">
        <w:rPr>
          <w:szCs w:val="22"/>
        </w:rPr>
        <w:t xml:space="preserve">ook </w:t>
      </w:r>
      <w:r w:rsidRPr="007A4471">
        <w:rPr>
          <w:szCs w:val="22"/>
        </w:rPr>
        <w:t xml:space="preserve">wat </w:t>
      </w:r>
      <w:r w:rsidR="005B5DEB">
        <w:rPr>
          <w:szCs w:val="22"/>
        </w:rPr>
        <w:t xml:space="preserve">nuttigs </w:t>
      </w:r>
      <w:r w:rsidRPr="007A4471">
        <w:rPr>
          <w:szCs w:val="22"/>
        </w:rPr>
        <w:t xml:space="preserve">mee. </w:t>
      </w:r>
    </w:p>
    <w:p w:rsidR="007A4471" w:rsidRDefault="007A4471" w:rsidP="007A4471">
      <w:pPr>
        <w:pStyle w:val="ListParagraph"/>
        <w:numPr>
          <w:ilvl w:val="0"/>
          <w:numId w:val="16"/>
        </w:numPr>
        <w:rPr>
          <w:szCs w:val="22"/>
        </w:rPr>
      </w:pPr>
      <w:r>
        <w:rPr>
          <w:szCs w:val="22"/>
        </w:rPr>
        <w:t xml:space="preserve">Jerry wil weten welke </w:t>
      </w:r>
      <w:r w:rsidRPr="005B5DEB">
        <w:rPr>
          <w:szCs w:val="22"/>
          <w:u w:val="single"/>
        </w:rPr>
        <w:t>studenten die waren uitgevallen</w:t>
      </w:r>
      <w:r>
        <w:rPr>
          <w:szCs w:val="22"/>
        </w:rPr>
        <w:t xml:space="preserve"> op gesprek zijn geweest. Janneke: Wat doen we met studenten </w:t>
      </w:r>
      <w:r w:rsidR="005B5DEB">
        <w:rPr>
          <w:szCs w:val="22"/>
        </w:rPr>
        <w:t xml:space="preserve">waarvan je vermoedt dat ze </w:t>
      </w:r>
      <w:r>
        <w:rPr>
          <w:szCs w:val="22"/>
        </w:rPr>
        <w:t xml:space="preserve">wel naar de inhaalgroep willen maar </w:t>
      </w:r>
      <w:r w:rsidR="005B5DEB">
        <w:rPr>
          <w:szCs w:val="22"/>
        </w:rPr>
        <w:t xml:space="preserve">dat ze </w:t>
      </w:r>
      <w:r>
        <w:rPr>
          <w:szCs w:val="22"/>
        </w:rPr>
        <w:t>te laks zijn</w:t>
      </w:r>
      <w:r w:rsidR="005B5DEB">
        <w:rPr>
          <w:szCs w:val="22"/>
        </w:rPr>
        <w:t xml:space="preserve"> om terug te mailen dat ze op gesprek komen</w:t>
      </w:r>
      <w:r>
        <w:rPr>
          <w:szCs w:val="22"/>
        </w:rPr>
        <w:t xml:space="preserve">? We kunnen er soms zelf achteraan, anders komen ze er zelf achter bij het zien van hun rooster </w:t>
      </w:r>
      <w:r w:rsidR="005B5DEB">
        <w:rPr>
          <w:szCs w:val="22"/>
        </w:rPr>
        <w:t xml:space="preserve">dat ze geen ABV hebben </w:t>
      </w:r>
      <w:r>
        <w:rPr>
          <w:szCs w:val="22"/>
        </w:rPr>
        <w:t xml:space="preserve">en vaak nemen ze </w:t>
      </w:r>
      <w:r w:rsidR="005B5DEB">
        <w:rPr>
          <w:szCs w:val="22"/>
        </w:rPr>
        <w:t xml:space="preserve">waarschijnlijk </w:t>
      </w:r>
      <w:r>
        <w:rPr>
          <w:szCs w:val="22"/>
        </w:rPr>
        <w:t xml:space="preserve">daarop actie. </w:t>
      </w:r>
    </w:p>
    <w:p w:rsidR="007A4471" w:rsidRDefault="007A4471" w:rsidP="007A4471">
      <w:pPr>
        <w:pStyle w:val="ListParagraph"/>
        <w:numPr>
          <w:ilvl w:val="0"/>
          <w:numId w:val="16"/>
        </w:numPr>
        <w:rPr>
          <w:szCs w:val="22"/>
        </w:rPr>
      </w:pPr>
      <w:r w:rsidRPr="005B5DEB">
        <w:rPr>
          <w:szCs w:val="22"/>
          <w:u w:val="single"/>
        </w:rPr>
        <w:lastRenderedPageBreak/>
        <w:t>Evaluatie van PB 1.1:</w:t>
      </w:r>
      <w:r>
        <w:rPr>
          <w:szCs w:val="22"/>
        </w:rPr>
        <w:t xml:space="preserve"> Studenten krijgen het mailtje </w:t>
      </w:r>
      <w:r w:rsidR="005B5DEB">
        <w:rPr>
          <w:szCs w:val="22"/>
        </w:rPr>
        <w:t xml:space="preserve">met de uitnodiging om PB 1.1. te evalueren </w:t>
      </w:r>
      <w:r>
        <w:rPr>
          <w:szCs w:val="22"/>
        </w:rPr>
        <w:t>vandaag</w:t>
      </w:r>
      <w:r w:rsidR="005B1213">
        <w:rPr>
          <w:szCs w:val="22"/>
        </w:rPr>
        <w:t xml:space="preserve"> en krijgen een reminder op de 20</w:t>
      </w:r>
      <w:r w:rsidR="005B1213" w:rsidRPr="005B1213">
        <w:rPr>
          <w:szCs w:val="22"/>
          <w:vertAlign w:val="superscript"/>
        </w:rPr>
        <w:t>ste</w:t>
      </w:r>
      <w:r w:rsidR="005B1213">
        <w:rPr>
          <w:szCs w:val="22"/>
        </w:rPr>
        <w:t>. De evaluatie sluit op de 24</w:t>
      </w:r>
      <w:r w:rsidR="005B1213" w:rsidRPr="005B1213">
        <w:rPr>
          <w:szCs w:val="22"/>
          <w:vertAlign w:val="superscript"/>
        </w:rPr>
        <w:t>ste</w:t>
      </w:r>
      <w:r w:rsidR="005B1213">
        <w:rPr>
          <w:szCs w:val="22"/>
        </w:rPr>
        <w:t xml:space="preserve">. </w:t>
      </w:r>
      <w:r>
        <w:rPr>
          <w:szCs w:val="22"/>
        </w:rPr>
        <w:t>Ze mogen het in de werkgroep invullen op de laptop. Er zitten 4 open vragen in. Vraag of de studenten concrete voorbeelden geven bij de open vragen</w:t>
      </w:r>
      <w:r w:rsidR="005B5DEB">
        <w:rPr>
          <w:szCs w:val="22"/>
        </w:rPr>
        <w:t xml:space="preserve"> zodat je wat met de tips en tops kunt</w:t>
      </w:r>
      <w:r>
        <w:rPr>
          <w:szCs w:val="22"/>
        </w:rPr>
        <w:t xml:space="preserve">. De opleidingscoördinator is de </w:t>
      </w:r>
      <w:r w:rsidR="005B1213">
        <w:rPr>
          <w:szCs w:val="22"/>
        </w:rPr>
        <w:t xml:space="preserve">eigenaar van de evaluatie en het wordt in opdracht van de </w:t>
      </w:r>
      <w:r w:rsidR="005B5DEB">
        <w:rPr>
          <w:szCs w:val="22"/>
        </w:rPr>
        <w:t xml:space="preserve">opleiding </w:t>
      </w:r>
      <w:r w:rsidR="005B1213">
        <w:rPr>
          <w:szCs w:val="22"/>
        </w:rPr>
        <w:t xml:space="preserve">uitgevoerd. </w:t>
      </w:r>
    </w:p>
    <w:p w:rsidR="005B1213" w:rsidRDefault="005B1213" w:rsidP="007A4471">
      <w:pPr>
        <w:pStyle w:val="ListParagraph"/>
        <w:numPr>
          <w:ilvl w:val="0"/>
          <w:numId w:val="16"/>
        </w:numPr>
        <w:rPr>
          <w:szCs w:val="22"/>
        </w:rPr>
      </w:pPr>
      <w:r>
        <w:rPr>
          <w:szCs w:val="22"/>
        </w:rPr>
        <w:t xml:space="preserve">Stoppers krijgen een </w:t>
      </w:r>
      <w:r w:rsidRPr="005B5DEB">
        <w:rPr>
          <w:szCs w:val="22"/>
          <w:u w:val="single"/>
        </w:rPr>
        <w:t>enquête toegestuurd over de reden van het stoppen</w:t>
      </w:r>
      <w:r>
        <w:rPr>
          <w:szCs w:val="22"/>
        </w:rPr>
        <w:t>. De respons was</w:t>
      </w:r>
      <w:r w:rsidR="005B5DEB">
        <w:rPr>
          <w:szCs w:val="22"/>
        </w:rPr>
        <w:t xml:space="preserve"> vorig jaar </w:t>
      </w:r>
      <w:r>
        <w:rPr>
          <w:szCs w:val="22"/>
        </w:rPr>
        <w:t xml:space="preserve">&lt; 10%. Daarom worden ze gebeld door de studieadviseur. Die heeft er geen tijd meer voor. </w:t>
      </w:r>
      <w:r w:rsidR="005B5DEB">
        <w:rPr>
          <w:szCs w:val="22"/>
        </w:rPr>
        <w:t xml:space="preserve">Het plan is dat wij dat nu </w:t>
      </w:r>
      <w:r>
        <w:rPr>
          <w:szCs w:val="22"/>
        </w:rPr>
        <w:t>gaan voor alle uitvallers van het eerste semester</w:t>
      </w:r>
      <w:r w:rsidR="003A103C">
        <w:rPr>
          <w:szCs w:val="22"/>
        </w:rPr>
        <w:t>, i.v.m. de privacy-gevoeligheid van de informatie</w:t>
      </w:r>
      <w:r>
        <w:rPr>
          <w:szCs w:val="22"/>
        </w:rPr>
        <w:t xml:space="preserve">. Het kost 10 minuten per student. </w:t>
      </w:r>
      <w:r w:rsidR="003A103C">
        <w:rPr>
          <w:szCs w:val="22"/>
        </w:rPr>
        <w:br/>
      </w:r>
      <w:r>
        <w:rPr>
          <w:szCs w:val="22"/>
        </w:rPr>
        <w:t>Christa vraagt of we niet kunnen mailen of ze de enquête willen gaan maken. Het voelt opdringerig om te doen. Nico: Ook hebben studenten geen toestemming gegeven om gebeld te worden voor een marketingachtig doel. J</w:t>
      </w:r>
      <w:r w:rsidR="005B5DEB">
        <w:rPr>
          <w:szCs w:val="22"/>
        </w:rPr>
        <w:t>oris: S</w:t>
      </w:r>
      <w:r>
        <w:rPr>
          <w:szCs w:val="22"/>
        </w:rPr>
        <w:t xml:space="preserve">tudenten hebben hun nummer aan de UvA gegeven. </w:t>
      </w:r>
      <w:r w:rsidR="005B5DEB">
        <w:rPr>
          <w:szCs w:val="22"/>
        </w:rPr>
        <w:t xml:space="preserve">Het is geen marketing. </w:t>
      </w:r>
      <w:r>
        <w:rPr>
          <w:szCs w:val="22"/>
        </w:rPr>
        <w:t xml:space="preserve">Elisa: Vaak hebben studenten </w:t>
      </w:r>
      <w:r w:rsidR="005B5DEB">
        <w:rPr>
          <w:szCs w:val="22"/>
        </w:rPr>
        <w:t xml:space="preserve">mij </w:t>
      </w:r>
      <w:r>
        <w:rPr>
          <w:szCs w:val="22"/>
        </w:rPr>
        <w:t xml:space="preserve">al veel informatie gegeven. </w:t>
      </w:r>
      <w:r w:rsidR="005B5DEB">
        <w:rPr>
          <w:szCs w:val="22"/>
        </w:rPr>
        <w:t xml:space="preserve">Ik vind het </w:t>
      </w:r>
      <w:r>
        <w:rPr>
          <w:szCs w:val="22"/>
        </w:rPr>
        <w:t xml:space="preserve">niet netjes om die informatie voor de enquête te gebruiken. </w:t>
      </w:r>
      <w:r w:rsidR="003A103C">
        <w:rPr>
          <w:szCs w:val="22"/>
        </w:rPr>
        <w:t>Marleen heeft tips over hoe je vragen het beste kunt behandelen. Jerry stuurt die erbij.</w:t>
      </w:r>
      <w:r w:rsidR="003A103C">
        <w:rPr>
          <w:szCs w:val="22"/>
        </w:rPr>
        <w:br/>
        <w:t>Christa en Nico zeggen dat dit weer een functie is die niet in de functieomschrijving staat</w:t>
      </w:r>
      <w:r w:rsidR="005B5DEB">
        <w:rPr>
          <w:szCs w:val="22"/>
        </w:rPr>
        <w:t>,</w:t>
      </w:r>
      <w:r w:rsidR="003A103C">
        <w:rPr>
          <w:szCs w:val="22"/>
        </w:rPr>
        <w:t xml:space="preserve"> net als de consultgesprekken. Jerry gaat het erin opnemen. </w:t>
      </w:r>
      <w:r w:rsidR="003A103C">
        <w:rPr>
          <w:szCs w:val="22"/>
        </w:rPr>
        <w:br/>
      </w:r>
      <w:r w:rsidRPr="005B1213">
        <w:rPr>
          <w:szCs w:val="22"/>
          <w:u w:val="single"/>
        </w:rPr>
        <w:t>Conclusie</w:t>
      </w:r>
      <w:r>
        <w:rPr>
          <w:szCs w:val="22"/>
        </w:rPr>
        <w:t xml:space="preserve">: We mailen de nu al uitgevallen studenten om de vragenlijst in te vullen. Volgend semester </w:t>
      </w:r>
      <w:r w:rsidR="003A103C">
        <w:rPr>
          <w:szCs w:val="22"/>
        </w:rPr>
        <w:t xml:space="preserve">bellen </w:t>
      </w:r>
      <w:r>
        <w:rPr>
          <w:szCs w:val="22"/>
        </w:rPr>
        <w:t xml:space="preserve">we meteen de student </w:t>
      </w:r>
      <w:r w:rsidR="005B5DEB">
        <w:rPr>
          <w:szCs w:val="22"/>
        </w:rPr>
        <w:t xml:space="preserve">als hij stopt met de vragenlijst </w:t>
      </w:r>
      <w:r>
        <w:rPr>
          <w:szCs w:val="22"/>
        </w:rPr>
        <w:t>en kondigen we ook van tevoren aan in de werkgroepen</w:t>
      </w:r>
      <w:r w:rsidR="005B5DEB">
        <w:rPr>
          <w:szCs w:val="22"/>
        </w:rPr>
        <w:t xml:space="preserve"> dat we dit gaan doen</w:t>
      </w:r>
      <w:r>
        <w:rPr>
          <w:szCs w:val="22"/>
        </w:rPr>
        <w:t xml:space="preserve">. </w:t>
      </w:r>
      <w:r w:rsidR="003A103C">
        <w:rPr>
          <w:szCs w:val="22"/>
        </w:rPr>
        <w:t>We gaan benadrukken dat het vrijwillig is.</w:t>
      </w:r>
      <w:r>
        <w:rPr>
          <w:szCs w:val="22"/>
        </w:rPr>
        <w:br/>
        <w:t>Jerry gaat achter de praktische uitvoering hiervan aan.</w:t>
      </w:r>
      <w:r w:rsidR="003A103C">
        <w:rPr>
          <w:szCs w:val="22"/>
        </w:rPr>
        <w:t xml:space="preserve"> </w:t>
      </w:r>
    </w:p>
    <w:p w:rsidR="005B1213" w:rsidRDefault="003A103C" w:rsidP="007A4471">
      <w:pPr>
        <w:pStyle w:val="ListParagraph"/>
        <w:numPr>
          <w:ilvl w:val="0"/>
          <w:numId w:val="16"/>
        </w:numPr>
        <w:rPr>
          <w:szCs w:val="22"/>
        </w:rPr>
      </w:pPr>
      <w:r>
        <w:rPr>
          <w:szCs w:val="22"/>
        </w:rPr>
        <w:t xml:space="preserve">Er is </w:t>
      </w:r>
      <w:r w:rsidRPr="005B5DEB">
        <w:rPr>
          <w:szCs w:val="22"/>
          <w:u w:val="single"/>
        </w:rPr>
        <w:t>geen training</w:t>
      </w:r>
      <w:r>
        <w:rPr>
          <w:szCs w:val="22"/>
        </w:rPr>
        <w:t xml:space="preserve"> eind januari omdat wij het heel druk hebben en omdat er geen budget is voor een externe trainer. Is er behoefte aan een training? Hanneke: Studenten</w:t>
      </w:r>
      <w:r w:rsidR="005B5DEB">
        <w:rPr>
          <w:szCs w:val="22"/>
        </w:rPr>
        <w:t>-</w:t>
      </w:r>
      <w:r>
        <w:rPr>
          <w:szCs w:val="22"/>
        </w:rPr>
        <w:t xml:space="preserve">psycholoog kwam nog casussen bespreken. </w:t>
      </w:r>
      <w:r w:rsidR="005B5DEB">
        <w:rPr>
          <w:szCs w:val="22"/>
        </w:rPr>
        <w:t xml:space="preserve">Jerry: </w:t>
      </w:r>
      <w:r>
        <w:rPr>
          <w:szCs w:val="22"/>
        </w:rPr>
        <w:t xml:space="preserve">Dit zal in de vergadering gebeuren en duurt maar een uurtje. Laat het weten als er behoefte is aan den training.  </w:t>
      </w:r>
    </w:p>
    <w:p w:rsidR="003A103C" w:rsidRDefault="003A103C" w:rsidP="007A4471">
      <w:pPr>
        <w:pStyle w:val="ListParagraph"/>
        <w:numPr>
          <w:ilvl w:val="0"/>
          <w:numId w:val="16"/>
        </w:numPr>
        <w:rPr>
          <w:szCs w:val="22"/>
        </w:rPr>
      </w:pPr>
      <w:r>
        <w:rPr>
          <w:szCs w:val="22"/>
        </w:rPr>
        <w:t xml:space="preserve">Alles wat je in de gesprekken met studenten bespreekt is </w:t>
      </w:r>
      <w:r w:rsidRPr="005B5DEB">
        <w:rPr>
          <w:szCs w:val="22"/>
          <w:u w:val="single"/>
        </w:rPr>
        <w:t>vertrouwelijk</w:t>
      </w:r>
      <w:r>
        <w:rPr>
          <w:szCs w:val="22"/>
        </w:rPr>
        <w:t xml:space="preserve">. Dit geef je </w:t>
      </w:r>
      <w:r w:rsidRPr="005B5DEB">
        <w:rPr>
          <w:szCs w:val="22"/>
          <w:u w:val="single"/>
        </w:rPr>
        <w:t>niet</w:t>
      </w:r>
      <w:r>
        <w:rPr>
          <w:szCs w:val="22"/>
        </w:rPr>
        <w:t xml:space="preserve"> door aan de nieuwe docent, </w:t>
      </w:r>
      <w:r w:rsidRPr="005B5DEB">
        <w:rPr>
          <w:szCs w:val="22"/>
          <w:u w:val="single"/>
        </w:rPr>
        <w:t>tenzij</w:t>
      </w:r>
      <w:r>
        <w:rPr>
          <w:szCs w:val="22"/>
        </w:rPr>
        <w:t xml:space="preserve"> de student dat graag wil. In het tweede semester zijn geen gesprekken gepland. Joris: Wie is in het tweede semester de mentor? Die is er niet. Eventueel kan het met de oude docent. </w:t>
      </w:r>
    </w:p>
    <w:p w:rsidR="003A103C" w:rsidRPr="007A4471" w:rsidRDefault="003A103C" w:rsidP="007A4471">
      <w:pPr>
        <w:pStyle w:val="ListParagraph"/>
        <w:numPr>
          <w:ilvl w:val="0"/>
          <w:numId w:val="16"/>
        </w:numPr>
        <w:rPr>
          <w:szCs w:val="22"/>
        </w:rPr>
      </w:pPr>
      <w:r>
        <w:rPr>
          <w:szCs w:val="22"/>
        </w:rPr>
        <w:t>Christa: Het overzichtsartikel van De Kloet is gedeeltelijk verdwenen tijdens transport</w:t>
      </w:r>
      <w:r w:rsidR="004A3F0E">
        <w:rPr>
          <w:szCs w:val="22"/>
        </w:rPr>
        <w:t xml:space="preserve"> en de rest is nog in bestelling</w:t>
      </w:r>
      <w:r>
        <w:rPr>
          <w:szCs w:val="22"/>
        </w:rPr>
        <w:t xml:space="preserve">. </w:t>
      </w:r>
      <w:r w:rsidR="004A3F0E">
        <w:rPr>
          <w:szCs w:val="22"/>
        </w:rPr>
        <w:t xml:space="preserve">Misschien bij de postbalie? Degenen die vandaag willen rapen moeten even printen; de donderdagrapers kunnen ergens op donderdag rapen (tijdstip onbekend). </w:t>
      </w:r>
    </w:p>
    <w:p w:rsidR="00F06539" w:rsidRDefault="00F06539" w:rsidP="004B3702">
      <w:pPr>
        <w:rPr>
          <w:szCs w:val="22"/>
        </w:rPr>
      </w:pPr>
    </w:p>
    <w:p w:rsidR="004A3F0E" w:rsidRDefault="004A3F0E" w:rsidP="004A3F0E">
      <w:pPr>
        <w:rPr>
          <w:b/>
          <w:szCs w:val="22"/>
        </w:rPr>
      </w:pPr>
      <w:r>
        <w:rPr>
          <w:b/>
          <w:szCs w:val="22"/>
        </w:rPr>
        <w:t>Update honours ABV</w:t>
      </w:r>
    </w:p>
    <w:p w:rsidR="002501FE" w:rsidRDefault="004A3F0E" w:rsidP="004A3F0E">
      <w:pPr>
        <w:pStyle w:val="ListParagraph"/>
        <w:numPr>
          <w:ilvl w:val="0"/>
          <w:numId w:val="16"/>
        </w:numPr>
        <w:rPr>
          <w:szCs w:val="22"/>
        </w:rPr>
      </w:pPr>
      <w:r>
        <w:rPr>
          <w:szCs w:val="22"/>
        </w:rPr>
        <w:t xml:space="preserve">Sandra: Het honoursprogramma </w:t>
      </w:r>
      <w:r w:rsidR="005B5DEB">
        <w:rPr>
          <w:szCs w:val="22"/>
        </w:rPr>
        <w:t xml:space="preserve">in het eerste jaar PB </w:t>
      </w:r>
      <w:r>
        <w:rPr>
          <w:szCs w:val="22"/>
        </w:rPr>
        <w:t>is het vak ‘Kritisch denken’</w:t>
      </w:r>
      <w:r w:rsidR="005B5DEB">
        <w:rPr>
          <w:szCs w:val="22"/>
        </w:rPr>
        <w:t xml:space="preserve"> in combinatie met een uitgebreidere vorm van ABV</w:t>
      </w:r>
      <w:r>
        <w:rPr>
          <w:szCs w:val="22"/>
        </w:rPr>
        <w:t xml:space="preserve">. In totaal komen er vier honoursgroepen, waarvan twee bij PB. Ze gaan werken met </w:t>
      </w:r>
      <w:r w:rsidR="005B5DEB">
        <w:rPr>
          <w:szCs w:val="22"/>
        </w:rPr>
        <w:t xml:space="preserve">het programma </w:t>
      </w:r>
      <w:r>
        <w:rPr>
          <w:szCs w:val="22"/>
        </w:rPr>
        <w:t>‘</w:t>
      </w:r>
      <w:r w:rsidR="005B5DEB">
        <w:rPr>
          <w:szCs w:val="22"/>
        </w:rPr>
        <w:t>R</w:t>
      </w:r>
      <w:r>
        <w:rPr>
          <w:szCs w:val="22"/>
        </w:rPr>
        <w:t>ationale’</w:t>
      </w:r>
      <w:r w:rsidR="005B5DEB">
        <w:rPr>
          <w:szCs w:val="22"/>
        </w:rPr>
        <w:t xml:space="preserve">. Dit is </w:t>
      </w:r>
      <w:r>
        <w:rPr>
          <w:szCs w:val="22"/>
        </w:rPr>
        <w:t xml:space="preserve">een programma waarmee je kunt argumenten kunt analyseren en opbouwen. </w:t>
      </w:r>
      <w:r>
        <w:rPr>
          <w:szCs w:val="22"/>
        </w:rPr>
        <w:lastRenderedPageBreak/>
        <w:t xml:space="preserve">Christianne geeft een startbijeenkomst over Rationale en </w:t>
      </w:r>
      <w:r w:rsidR="005B5DEB">
        <w:rPr>
          <w:szCs w:val="22"/>
        </w:rPr>
        <w:t xml:space="preserve">over wat </w:t>
      </w:r>
      <w:r>
        <w:rPr>
          <w:szCs w:val="22"/>
        </w:rPr>
        <w:t>kritisch denken</w:t>
      </w:r>
      <w:r w:rsidR="005B5DEB">
        <w:rPr>
          <w:szCs w:val="22"/>
        </w:rPr>
        <w:t xml:space="preserve"> is</w:t>
      </w:r>
      <w:r>
        <w:rPr>
          <w:szCs w:val="22"/>
        </w:rPr>
        <w:t>. Wekelijks zijn er op dinsdag extra Kritisch Denkenwerkgroepen</w:t>
      </w:r>
      <w:r w:rsidR="005B5DEB">
        <w:rPr>
          <w:szCs w:val="22"/>
        </w:rPr>
        <w:t xml:space="preserve"> en vrijdag de gewone ABV-groepen</w:t>
      </w:r>
      <w:r>
        <w:rPr>
          <w:szCs w:val="22"/>
        </w:rPr>
        <w:t xml:space="preserve">. Er zijn drie gezamelijke </w:t>
      </w:r>
      <w:r w:rsidR="00700F59">
        <w:rPr>
          <w:szCs w:val="22"/>
        </w:rPr>
        <w:t>woensdag</w:t>
      </w:r>
      <w:r>
        <w:rPr>
          <w:szCs w:val="22"/>
        </w:rPr>
        <w:t xml:space="preserve">avondbijeenkomsten </w:t>
      </w:r>
      <w:r w:rsidR="005B5DEB">
        <w:rPr>
          <w:szCs w:val="22"/>
        </w:rPr>
        <w:t xml:space="preserve">(samen met BMW/BIO) </w:t>
      </w:r>
      <w:r>
        <w:rPr>
          <w:szCs w:val="22"/>
        </w:rPr>
        <w:t xml:space="preserve">die Hanneke organiseert. Afhankelijk van het budget komen er </w:t>
      </w:r>
      <w:r w:rsidR="00700F59">
        <w:rPr>
          <w:szCs w:val="22"/>
        </w:rPr>
        <w:t xml:space="preserve">op die woensdagavond </w:t>
      </w:r>
      <w:r>
        <w:rPr>
          <w:szCs w:val="22"/>
        </w:rPr>
        <w:t xml:space="preserve">gastsprekers, debatten i.s.m. de debatvereniging uit Amsterdam, een Socratisch gesprek </w:t>
      </w:r>
      <w:r w:rsidR="00700F59">
        <w:rPr>
          <w:szCs w:val="22"/>
        </w:rPr>
        <w:t xml:space="preserve">en nog iets onbekends </w:t>
      </w:r>
      <w:r>
        <w:rPr>
          <w:szCs w:val="22"/>
        </w:rPr>
        <w:t xml:space="preserve">om ze nog verder te motiveren, invulling onbekend. Door de </w:t>
      </w:r>
      <w:r w:rsidR="00700F59">
        <w:rPr>
          <w:szCs w:val="22"/>
        </w:rPr>
        <w:t xml:space="preserve">woensdagavonden </w:t>
      </w:r>
      <w:r>
        <w:rPr>
          <w:szCs w:val="22"/>
        </w:rPr>
        <w:t xml:space="preserve">krijgen ze hopelijk het gevoel van een ‘honours community’, </w:t>
      </w:r>
      <w:r w:rsidR="00700F59">
        <w:rPr>
          <w:szCs w:val="22"/>
        </w:rPr>
        <w:t xml:space="preserve">waarin </w:t>
      </w:r>
      <w:r>
        <w:rPr>
          <w:szCs w:val="22"/>
        </w:rPr>
        <w:t xml:space="preserve">ze elkaar tips </w:t>
      </w:r>
      <w:r w:rsidR="00700F59">
        <w:rPr>
          <w:szCs w:val="22"/>
        </w:rPr>
        <w:t xml:space="preserve">kunnen </w:t>
      </w:r>
      <w:r>
        <w:rPr>
          <w:szCs w:val="22"/>
        </w:rPr>
        <w:t>geven</w:t>
      </w:r>
      <w:r w:rsidR="00700F59">
        <w:rPr>
          <w:szCs w:val="22"/>
        </w:rPr>
        <w:t>, bijvoorbeeld over welke vakken ze kunnen volgen</w:t>
      </w:r>
      <w:r>
        <w:rPr>
          <w:szCs w:val="22"/>
        </w:rPr>
        <w:t xml:space="preserve">. Er komt ook een Bb-omgeving bij. </w:t>
      </w:r>
    </w:p>
    <w:p w:rsidR="004A3F0E" w:rsidRDefault="004A3F0E" w:rsidP="004A3F0E">
      <w:pPr>
        <w:pStyle w:val="ListParagraph"/>
        <w:numPr>
          <w:ilvl w:val="0"/>
          <w:numId w:val="16"/>
        </w:numPr>
        <w:rPr>
          <w:szCs w:val="22"/>
        </w:rPr>
      </w:pPr>
      <w:r>
        <w:rPr>
          <w:szCs w:val="22"/>
        </w:rPr>
        <w:t xml:space="preserve">In de werkgroepen doen ze ook extra </w:t>
      </w:r>
      <w:r w:rsidR="00700F59">
        <w:rPr>
          <w:szCs w:val="22"/>
        </w:rPr>
        <w:t>opdrachten</w:t>
      </w:r>
      <w:r>
        <w:rPr>
          <w:szCs w:val="22"/>
        </w:rPr>
        <w:t>, zoals elkaar</w:t>
      </w:r>
      <w:r w:rsidR="00700F59">
        <w:rPr>
          <w:szCs w:val="22"/>
        </w:rPr>
        <w:t>s</w:t>
      </w:r>
      <w:r>
        <w:rPr>
          <w:szCs w:val="22"/>
        </w:rPr>
        <w:t xml:space="preserve"> inleiding in Rationale zetten zodat ze inzicht krijgen hoe anderen </w:t>
      </w:r>
      <w:r w:rsidR="002501FE">
        <w:rPr>
          <w:szCs w:val="22"/>
        </w:rPr>
        <w:t xml:space="preserve">statements onderbouwen. Er worden twee vragenlijsten afgenomen over hoe kritisch ze </w:t>
      </w:r>
      <w:r w:rsidR="00700F59">
        <w:rPr>
          <w:szCs w:val="22"/>
        </w:rPr>
        <w:t>denken</w:t>
      </w:r>
      <w:r w:rsidR="002501FE">
        <w:rPr>
          <w:szCs w:val="22"/>
        </w:rPr>
        <w:t>: eentje ervoor en eentje na de werkgroepen.</w:t>
      </w:r>
      <w:r w:rsidR="00700F59">
        <w:rPr>
          <w:szCs w:val="22"/>
        </w:rPr>
        <w:t xml:space="preserve"> Edwin heeft de vragenlijst in zijn promotie gebruikt.</w:t>
      </w:r>
      <w:r w:rsidR="002501FE">
        <w:rPr>
          <w:szCs w:val="22"/>
        </w:rPr>
        <w:t xml:space="preserve"> </w:t>
      </w:r>
      <w:r w:rsidR="00700F59">
        <w:rPr>
          <w:szCs w:val="22"/>
        </w:rPr>
        <w:t xml:space="preserve">Het verschil tussen vóór en na de kritischdenkenwerkgroepen </w:t>
      </w:r>
      <w:r w:rsidR="002501FE">
        <w:rPr>
          <w:szCs w:val="22"/>
        </w:rPr>
        <w:t>wordt vergeleken met ‘gewone’ werkgroepen om te onderzoeken of studenten ook echt kritischer gaan denken</w:t>
      </w:r>
      <w:r w:rsidR="00700F59">
        <w:rPr>
          <w:szCs w:val="22"/>
        </w:rPr>
        <w:t xml:space="preserve"> door het vak</w:t>
      </w:r>
      <w:r w:rsidR="002501FE">
        <w:rPr>
          <w:szCs w:val="22"/>
        </w:rPr>
        <w:t xml:space="preserve">. </w:t>
      </w:r>
    </w:p>
    <w:p w:rsidR="002501FE" w:rsidRDefault="002501FE" w:rsidP="004A3F0E">
      <w:pPr>
        <w:pStyle w:val="ListParagraph"/>
        <w:numPr>
          <w:ilvl w:val="0"/>
          <w:numId w:val="16"/>
        </w:numPr>
        <w:rPr>
          <w:szCs w:val="22"/>
        </w:rPr>
      </w:pPr>
      <w:r>
        <w:rPr>
          <w:szCs w:val="22"/>
        </w:rPr>
        <w:t xml:space="preserve">Elisa: mogen studenten stoppen met die extra werkgroepen? Ja, maar hij moet dan of na een andere werkgroep of Sandra moet de werkgroepen strikt gescheiden houden. </w:t>
      </w:r>
      <w:r w:rsidR="00700F59">
        <w:rPr>
          <w:szCs w:val="22"/>
        </w:rPr>
        <w:t>Hoe dat gaat lopen is nog niet bekend.</w:t>
      </w:r>
    </w:p>
    <w:p w:rsidR="002501FE" w:rsidRDefault="002501FE" w:rsidP="004A3F0E">
      <w:pPr>
        <w:pStyle w:val="ListParagraph"/>
        <w:numPr>
          <w:ilvl w:val="0"/>
          <w:numId w:val="16"/>
        </w:numPr>
        <w:rPr>
          <w:szCs w:val="22"/>
        </w:rPr>
      </w:pPr>
      <w:r>
        <w:rPr>
          <w:szCs w:val="22"/>
        </w:rPr>
        <w:t xml:space="preserve">De werkgroepen gaan beginnen met een ‘highlight’. Hiervoor kunnen ook andere ABV-docenten ‘iets leuks’ komen vertellen. </w:t>
      </w:r>
    </w:p>
    <w:p w:rsidR="004A3F0E" w:rsidRDefault="004A3F0E" w:rsidP="004B3702">
      <w:pPr>
        <w:rPr>
          <w:szCs w:val="22"/>
        </w:rPr>
      </w:pPr>
    </w:p>
    <w:p w:rsidR="005F4E74" w:rsidRDefault="005F4E74" w:rsidP="005F4E74">
      <w:pPr>
        <w:rPr>
          <w:b/>
          <w:szCs w:val="22"/>
        </w:rPr>
      </w:pPr>
      <w:r w:rsidRPr="00C65795">
        <w:rPr>
          <w:b/>
          <w:szCs w:val="22"/>
        </w:rPr>
        <w:t xml:space="preserve">Voorbespreking werkgroep </w:t>
      </w:r>
      <w:r w:rsidR="00403266">
        <w:rPr>
          <w:b/>
          <w:szCs w:val="22"/>
        </w:rPr>
        <w:t>1</w:t>
      </w:r>
      <w:r w:rsidR="004229F1">
        <w:rPr>
          <w:b/>
          <w:szCs w:val="22"/>
        </w:rPr>
        <w:t>2</w:t>
      </w:r>
    </w:p>
    <w:p w:rsidR="0037320C" w:rsidRDefault="002501FE" w:rsidP="0037320C">
      <w:pPr>
        <w:pStyle w:val="ListParagraph"/>
        <w:numPr>
          <w:ilvl w:val="0"/>
          <w:numId w:val="16"/>
        </w:numPr>
        <w:rPr>
          <w:szCs w:val="22"/>
        </w:rPr>
      </w:pPr>
      <w:r>
        <w:rPr>
          <w:szCs w:val="22"/>
        </w:rPr>
        <w:t xml:space="preserve">Lisette T.: De eisen aan het artikel voor de eindpresentatie: </w:t>
      </w:r>
      <w:r w:rsidRPr="00700F59">
        <w:rPr>
          <w:szCs w:val="22"/>
          <w:u w:val="single"/>
        </w:rPr>
        <w:t>wanneer zijn artikelen oud</w:t>
      </w:r>
      <w:r>
        <w:rPr>
          <w:szCs w:val="22"/>
        </w:rPr>
        <w:t xml:space="preserve">? </w:t>
      </w:r>
      <w:r>
        <w:rPr>
          <w:szCs w:val="22"/>
        </w:rPr>
        <w:br/>
        <w:t xml:space="preserve">2009 mag nog net wel. De meeste docenten zijn vrij strikt hierin. Het gaat erom dat ze niet iets gaan presenteren wat al achterhaald is. Als het niet opnieuw onderzocht is, mag het van sommige docenten wel. Joris vindt dat het onderdeel is van de opdracht om juist iets nieuws te vinden wat nog niet in hun lesboeken staat.  Nico: vraag studenten om te kijken wat de auteurs daarna hebben </w:t>
      </w:r>
      <w:r w:rsidR="00700F59">
        <w:rPr>
          <w:szCs w:val="22"/>
        </w:rPr>
        <w:t>geschreven</w:t>
      </w:r>
      <w:r>
        <w:rPr>
          <w:szCs w:val="22"/>
        </w:rPr>
        <w:t xml:space="preserve">. Conclusies: de vijf jaar kun  je vrij strikt hanteren. </w:t>
      </w:r>
    </w:p>
    <w:p w:rsidR="002501FE" w:rsidRPr="002501FE" w:rsidRDefault="002501FE" w:rsidP="002501FE">
      <w:pPr>
        <w:pStyle w:val="ListParagraph"/>
        <w:numPr>
          <w:ilvl w:val="0"/>
          <w:numId w:val="16"/>
        </w:numPr>
        <w:rPr>
          <w:szCs w:val="22"/>
        </w:rPr>
      </w:pPr>
      <w:r>
        <w:rPr>
          <w:szCs w:val="22"/>
        </w:rPr>
        <w:t xml:space="preserve">Lisette T.: </w:t>
      </w:r>
      <w:r w:rsidR="0048524A">
        <w:rPr>
          <w:szCs w:val="22"/>
        </w:rPr>
        <w:t xml:space="preserve">Komt </w:t>
      </w:r>
      <w:r>
        <w:rPr>
          <w:szCs w:val="22"/>
        </w:rPr>
        <w:t xml:space="preserve">er een </w:t>
      </w:r>
      <w:r w:rsidRPr="00A75CE0">
        <w:rPr>
          <w:szCs w:val="22"/>
          <w:u w:val="single"/>
        </w:rPr>
        <w:t>centraal moment komt om nieuwsflitsen te herkansen</w:t>
      </w:r>
      <w:r w:rsidR="0048524A">
        <w:rPr>
          <w:szCs w:val="22"/>
        </w:rPr>
        <w:t>?</w:t>
      </w:r>
      <w:r>
        <w:rPr>
          <w:szCs w:val="22"/>
        </w:rPr>
        <w:br/>
      </w:r>
      <w:r w:rsidR="0048524A">
        <w:rPr>
          <w:szCs w:val="22"/>
        </w:rPr>
        <w:t xml:space="preserve">Dit zou volgende week moeten plaatsvinden met alle inhalers. Lisette T. gaat proberen ze zover te krijgen dat </w:t>
      </w:r>
      <w:r w:rsidR="00700F59">
        <w:rPr>
          <w:szCs w:val="22"/>
        </w:rPr>
        <w:t>haar inhalers</w:t>
      </w:r>
      <w:r w:rsidR="0048524A">
        <w:rPr>
          <w:szCs w:val="22"/>
        </w:rPr>
        <w:t xml:space="preserve"> de nieuwsflits gaan herkansen, hetzij in de werkgroep, hetzij op een inhaalmoment. Tip: Zeg erbij dat er veel docenten bij zullen zijn op het inhaalmoment</w:t>
      </w:r>
      <w:r w:rsidR="00700F59">
        <w:rPr>
          <w:szCs w:val="22"/>
        </w:rPr>
        <w:t xml:space="preserve"> zodat ze liever in de werkgroep presenteren</w:t>
      </w:r>
      <w:r w:rsidR="0048524A">
        <w:rPr>
          <w:szCs w:val="22"/>
        </w:rPr>
        <w:t xml:space="preserve">. </w:t>
      </w:r>
    </w:p>
    <w:p w:rsidR="002501FE" w:rsidRDefault="002501FE" w:rsidP="0037320C">
      <w:pPr>
        <w:pStyle w:val="ListParagraph"/>
        <w:numPr>
          <w:ilvl w:val="0"/>
          <w:numId w:val="16"/>
        </w:numPr>
        <w:rPr>
          <w:szCs w:val="22"/>
        </w:rPr>
      </w:pPr>
      <w:r>
        <w:rPr>
          <w:szCs w:val="22"/>
        </w:rPr>
        <w:t xml:space="preserve">Linda: Is de </w:t>
      </w:r>
      <w:r w:rsidR="0048524A" w:rsidRPr="00A75CE0">
        <w:rPr>
          <w:szCs w:val="22"/>
          <w:u w:val="single"/>
        </w:rPr>
        <w:t>reflectieopdracht</w:t>
      </w:r>
      <w:r w:rsidR="0048524A">
        <w:rPr>
          <w:szCs w:val="22"/>
        </w:rPr>
        <w:t xml:space="preserve"> in werkgroep 12 </w:t>
      </w:r>
      <w:r>
        <w:rPr>
          <w:szCs w:val="22"/>
        </w:rPr>
        <w:t>optioneel?</w:t>
      </w:r>
      <w:r w:rsidR="0048524A">
        <w:rPr>
          <w:szCs w:val="22"/>
        </w:rPr>
        <w:t xml:space="preserve"> Hij staat nog in het draaiboek. Wij kunnen als we willen </w:t>
      </w:r>
      <w:r w:rsidR="00700F59">
        <w:rPr>
          <w:szCs w:val="22"/>
        </w:rPr>
        <w:t xml:space="preserve">onze </w:t>
      </w:r>
      <w:r w:rsidR="0048524A" w:rsidRPr="00700F59">
        <w:rPr>
          <w:i/>
          <w:szCs w:val="22"/>
        </w:rPr>
        <w:t>nieuwe</w:t>
      </w:r>
      <w:r w:rsidR="0048524A">
        <w:rPr>
          <w:szCs w:val="22"/>
        </w:rPr>
        <w:t xml:space="preserve"> studenten mailen dat ze een reflectieopdracht moeten maken. </w:t>
      </w:r>
      <w:r w:rsidR="00700F59">
        <w:rPr>
          <w:szCs w:val="22"/>
        </w:rPr>
        <w:t>Het stukje</w:t>
      </w:r>
      <w:r w:rsidR="0048524A">
        <w:rPr>
          <w:szCs w:val="22"/>
        </w:rPr>
        <w:t xml:space="preserve"> hoort eigenlijk niet in dit draaiboek thuis, maar in draaiboek 13. </w:t>
      </w:r>
    </w:p>
    <w:p w:rsidR="0048524A" w:rsidRDefault="002501FE" w:rsidP="0037320C">
      <w:pPr>
        <w:pStyle w:val="ListParagraph"/>
        <w:numPr>
          <w:ilvl w:val="0"/>
          <w:numId w:val="16"/>
        </w:numPr>
        <w:rPr>
          <w:szCs w:val="22"/>
        </w:rPr>
      </w:pPr>
      <w:r>
        <w:rPr>
          <w:szCs w:val="22"/>
        </w:rPr>
        <w:t xml:space="preserve">Sandra heeft een leuk idee voor </w:t>
      </w:r>
      <w:r w:rsidRPr="00A75CE0">
        <w:rPr>
          <w:szCs w:val="22"/>
          <w:u w:val="single"/>
        </w:rPr>
        <w:t>literatuur zoeken</w:t>
      </w:r>
      <w:r w:rsidR="0048524A">
        <w:rPr>
          <w:szCs w:val="22"/>
        </w:rPr>
        <w:t xml:space="preserve">. Bij de werkgroepen van cognitieve neurowetenschappen hebben ze allemaal taakjes gedaan. Hier gaan ze de data van analyseren en een poster over maken. Ze kunnen deze werkgroep gebruiken om literatuur te zoeken voor </w:t>
      </w:r>
      <w:r w:rsidR="00A75CE0">
        <w:rPr>
          <w:szCs w:val="22"/>
        </w:rPr>
        <w:t>de inleiding van hun poster</w:t>
      </w:r>
      <w:r w:rsidR="0048524A">
        <w:rPr>
          <w:szCs w:val="22"/>
        </w:rPr>
        <w:t xml:space="preserve"> bij hun onderzoeksvraag. Ze zitten in groepjes van 4 met </w:t>
      </w:r>
      <w:r w:rsidR="00A75CE0">
        <w:rPr>
          <w:szCs w:val="22"/>
        </w:rPr>
        <w:t xml:space="preserve">steeds </w:t>
      </w:r>
      <w:r w:rsidR="0048524A">
        <w:rPr>
          <w:szCs w:val="22"/>
        </w:rPr>
        <w:t xml:space="preserve">2 werkgroepen van ABV </w:t>
      </w:r>
      <w:r w:rsidR="00A75CE0">
        <w:rPr>
          <w:szCs w:val="22"/>
        </w:rPr>
        <w:t xml:space="preserve">door </w:t>
      </w:r>
      <w:r w:rsidR="0048524A">
        <w:rPr>
          <w:szCs w:val="22"/>
        </w:rPr>
        <w:t>elkaar.</w:t>
      </w:r>
    </w:p>
    <w:p w:rsidR="0048524A" w:rsidRDefault="0048524A" w:rsidP="0037320C">
      <w:pPr>
        <w:pStyle w:val="ListParagraph"/>
        <w:numPr>
          <w:ilvl w:val="0"/>
          <w:numId w:val="16"/>
        </w:numPr>
        <w:rPr>
          <w:szCs w:val="22"/>
        </w:rPr>
      </w:pPr>
      <w:r>
        <w:rPr>
          <w:szCs w:val="22"/>
        </w:rPr>
        <w:lastRenderedPageBreak/>
        <w:t xml:space="preserve">Joris heeft een extra </w:t>
      </w:r>
      <w:r w:rsidRPr="00A75CE0">
        <w:rPr>
          <w:szCs w:val="22"/>
          <w:u w:val="single"/>
        </w:rPr>
        <w:t>hand</w:t>
      </w:r>
      <w:r w:rsidR="00A75CE0" w:rsidRPr="00A75CE0">
        <w:rPr>
          <w:szCs w:val="22"/>
          <w:u w:val="single"/>
        </w:rPr>
        <w:t>-</w:t>
      </w:r>
      <w:r w:rsidRPr="00A75CE0">
        <w:rPr>
          <w:szCs w:val="22"/>
          <w:u w:val="single"/>
        </w:rPr>
        <w:t xml:space="preserve">out </w:t>
      </w:r>
      <w:r w:rsidR="00A75CE0">
        <w:rPr>
          <w:szCs w:val="22"/>
        </w:rPr>
        <w:t xml:space="preserve">gemaakt om gemakkelijk verder </w:t>
      </w:r>
      <w:r w:rsidR="00A75CE0" w:rsidRPr="00A75CE0">
        <w:rPr>
          <w:szCs w:val="22"/>
          <w:u w:val="single"/>
        </w:rPr>
        <w:t>literatuur te zoeken</w:t>
      </w:r>
      <w:r w:rsidR="00A75CE0">
        <w:rPr>
          <w:szCs w:val="22"/>
        </w:rPr>
        <w:t xml:space="preserve"> n.a.v. één artikel </w:t>
      </w:r>
      <w:r>
        <w:rPr>
          <w:szCs w:val="22"/>
        </w:rPr>
        <w:t>in Web of Science. Hij zet de handout op de netwerkschijf en Lisette H. zet hem op Bb. De inhoud van de hand-out kan in de handleiding van volgend jaar komen te staan</w:t>
      </w:r>
      <w:r w:rsidR="00A75CE0">
        <w:rPr>
          <w:szCs w:val="22"/>
        </w:rPr>
        <w:t xml:space="preserve"> [red.: staat inmiddels in verbeterdocument]</w:t>
      </w:r>
      <w:r>
        <w:rPr>
          <w:szCs w:val="22"/>
        </w:rPr>
        <w:t xml:space="preserve">. </w:t>
      </w:r>
    </w:p>
    <w:p w:rsidR="002501FE" w:rsidRDefault="0048524A" w:rsidP="0037320C">
      <w:pPr>
        <w:pStyle w:val="ListParagraph"/>
        <w:numPr>
          <w:ilvl w:val="0"/>
          <w:numId w:val="16"/>
        </w:numPr>
        <w:rPr>
          <w:szCs w:val="22"/>
        </w:rPr>
      </w:pPr>
      <w:r>
        <w:rPr>
          <w:szCs w:val="22"/>
        </w:rPr>
        <w:t xml:space="preserve">Studenten hebben </w:t>
      </w:r>
      <w:r w:rsidR="00A75CE0">
        <w:rPr>
          <w:szCs w:val="22"/>
        </w:rPr>
        <w:t xml:space="preserve">de </w:t>
      </w:r>
      <w:r w:rsidRPr="00A75CE0">
        <w:rPr>
          <w:szCs w:val="22"/>
          <w:u w:val="single"/>
        </w:rPr>
        <w:t>video</w:t>
      </w:r>
      <w:r w:rsidR="00A75CE0" w:rsidRPr="00A75CE0">
        <w:rPr>
          <w:szCs w:val="22"/>
          <w:u w:val="single"/>
        </w:rPr>
        <w:t>’</w:t>
      </w:r>
      <w:r w:rsidRPr="00A75CE0">
        <w:rPr>
          <w:szCs w:val="22"/>
          <w:u w:val="single"/>
        </w:rPr>
        <w:t>s</w:t>
      </w:r>
      <w:r w:rsidR="00A529DC" w:rsidRPr="00A75CE0">
        <w:rPr>
          <w:szCs w:val="22"/>
          <w:u w:val="single"/>
        </w:rPr>
        <w:t xml:space="preserve"> </w:t>
      </w:r>
      <w:r w:rsidR="00A75CE0" w:rsidRPr="00A75CE0">
        <w:rPr>
          <w:szCs w:val="22"/>
          <w:u w:val="single"/>
        </w:rPr>
        <w:t>van hun</w:t>
      </w:r>
      <w:r w:rsidR="00A75CE0">
        <w:rPr>
          <w:szCs w:val="22"/>
        </w:rPr>
        <w:t xml:space="preserve"> </w:t>
      </w:r>
      <w:r w:rsidR="00A75CE0" w:rsidRPr="00A75CE0">
        <w:rPr>
          <w:szCs w:val="22"/>
          <w:u w:val="single"/>
        </w:rPr>
        <w:t>nieuwsflitsen</w:t>
      </w:r>
      <w:r w:rsidR="00A75CE0">
        <w:rPr>
          <w:szCs w:val="22"/>
        </w:rPr>
        <w:t xml:space="preserve"> </w:t>
      </w:r>
      <w:r w:rsidR="00A529DC">
        <w:rPr>
          <w:szCs w:val="22"/>
        </w:rPr>
        <w:t xml:space="preserve">volgend semester nodig. Je kunt ze deze werkgroep b.v. een </w:t>
      </w:r>
      <w:r w:rsidR="00A529DC" w:rsidRPr="00A75CE0">
        <w:rPr>
          <w:szCs w:val="22"/>
          <w:u w:val="single"/>
        </w:rPr>
        <w:t>USB-stick</w:t>
      </w:r>
      <w:r w:rsidR="00A529DC">
        <w:rPr>
          <w:szCs w:val="22"/>
        </w:rPr>
        <w:t xml:space="preserve"> laten meenemen als ze hem kwijt zijn. </w:t>
      </w:r>
      <w:r>
        <w:rPr>
          <w:szCs w:val="22"/>
        </w:rPr>
        <w:t xml:space="preserve">  </w:t>
      </w:r>
    </w:p>
    <w:p w:rsidR="0048524A" w:rsidRPr="0048524A" w:rsidRDefault="0048524A" w:rsidP="0048524A">
      <w:pPr>
        <w:rPr>
          <w:szCs w:val="22"/>
        </w:rPr>
      </w:pPr>
    </w:p>
    <w:p w:rsidR="002501FE" w:rsidRDefault="002501FE" w:rsidP="002501FE">
      <w:pPr>
        <w:rPr>
          <w:b/>
          <w:szCs w:val="22"/>
        </w:rPr>
      </w:pPr>
      <w:r>
        <w:rPr>
          <w:b/>
          <w:szCs w:val="22"/>
        </w:rPr>
        <w:t>Nabespreking LV</w:t>
      </w:r>
    </w:p>
    <w:p w:rsidR="00A529DC" w:rsidRDefault="00A529DC" w:rsidP="002501FE">
      <w:pPr>
        <w:pStyle w:val="ListParagraph"/>
        <w:numPr>
          <w:ilvl w:val="0"/>
          <w:numId w:val="16"/>
        </w:numPr>
        <w:rPr>
          <w:szCs w:val="22"/>
        </w:rPr>
      </w:pPr>
      <w:r>
        <w:rPr>
          <w:szCs w:val="22"/>
        </w:rPr>
        <w:t>Linda:</w:t>
      </w:r>
      <w:r w:rsidR="00A75CE0">
        <w:rPr>
          <w:szCs w:val="22"/>
        </w:rPr>
        <w:t xml:space="preserve"> D</w:t>
      </w:r>
      <w:r>
        <w:rPr>
          <w:szCs w:val="22"/>
        </w:rPr>
        <w:t>oor het schrikeffect van de onderzoeksbeschrijving zijn ze nu harder aan het werk en is het redelijk goed gegaan. Lisette H.: er zijn er ook een paar die goed presteerden bij de onderzoeksbeschrijving en daarna te weinig hebben gedaan en een vijf hebben gehaald. Janneke: studenten ervaren dat ze vooruitgang hebben geboekt</w:t>
      </w:r>
      <w:r w:rsidR="00A75CE0">
        <w:rPr>
          <w:szCs w:val="22"/>
        </w:rPr>
        <w:t xml:space="preserve"> en denken dat ze als ze nu een literatuurverslag moesten schrijven, ze het veel beter zouden doen</w:t>
      </w:r>
      <w:r>
        <w:rPr>
          <w:szCs w:val="22"/>
        </w:rPr>
        <w:t xml:space="preserve">. </w:t>
      </w:r>
      <w:r w:rsidR="00A75CE0">
        <w:rPr>
          <w:szCs w:val="22"/>
        </w:rPr>
        <w:br/>
      </w:r>
      <w:r>
        <w:rPr>
          <w:szCs w:val="22"/>
        </w:rPr>
        <w:t xml:space="preserve">Hanneke: Ik leer nog tijdens het semester doordat ik de set nog niet goed ken. Er zijn niet zoveel studenten die echt een goed verslag geschreven hebben. Dit komt doordat ik uit ervaring nog niet weet waarover ze gaan struikelen. Joris heeft veel gestuurd op inhoud maar </w:t>
      </w:r>
      <w:r w:rsidR="00A75CE0">
        <w:rPr>
          <w:szCs w:val="22"/>
        </w:rPr>
        <w:t xml:space="preserve">heeft </w:t>
      </w:r>
      <w:r>
        <w:rPr>
          <w:szCs w:val="22"/>
        </w:rPr>
        <w:t xml:space="preserve">daardoor </w:t>
      </w:r>
      <w:r w:rsidR="00A75CE0">
        <w:rPr>
          <w:szCs w:val="22"/>
        </w:rPr>
        <w:t xml:space="preserve">zijn </w:t>
      </w:r>
      <w:r>
        <w:rPr>
          <w:szCs w:val="22"/>
        </w:rPr>
        <w:t xml:space="preserve">grenzen ook verlegd bij de becijfering. Joris en Hanneke hebben </w:t>
      </w:r>
      <w:r w:rsidR="00A75CE0">
        <w:rPr>
          <w:szCs w:val="22"/>
        </w:rPr>
        <w:t xml:space="preserve">in iedere groep </w:t>
      </w:r>
      <w:r>
        <w:rPr>
          <w:szCs w:val="22"/>
        </w:rPr>
        <w:t xml:space="preserve">maar één negen. Dit komt </w:t>
      </w:r>
      <w:r w:rsidR="00A75CE0">
        <w:rPr>
          <w:szCs w:val="22"/>
        </w:rPr>
        <w:t xml:space="preserve">volgens hen </w:t>
      </w:r>
      <w:r>
        <w:rPr>
          <w:szCs w:val="22"/>
        </w:rPr>
        <w:t xml:space="preserve">door de nieuwigheid van de set. </w:t>
      </w:r>
    </w:p>
    <w:p w:rsidR="002501FE" w:rsidRDefault="00A529DC" w:rsidP="002501FE">
      <w:pPr>
        <w:pStyle w:val="ListParagraph"/>
        <w:numPr>
          <w:ilvl w:val="0"/>
          <w:numId w:val="16"/>
        </w:numPr>
        <w:rPr>
          <w:szCs w:val="22"/>
        </w:rPr>
      </w:pPr>
      <w:r>
        <w:rPr>
          <w:szCs w:val="22"/>
        </w:rPr>
        <w:t>Joris: in de inleverwerkgroep mopperden studenten dat in sommige werkgroepen de ‘aangehaald in’</w:t>
      </w:r>
      <w:r w:rsidR="00A75CE0">
        <w:rPr>
          <w:szCs w:val="22"/>
        </w:rPr>
        <w:t>-</w:t>
      </w:r>
      <w:r>
        <w:rPr>
          <w:szCs w:val="22"/>
        </w:rPr>
        <w:t xml:space="preserve">constructie niet gebruikt hoefde te worden. Dat vinden ze niet eerlijk. Hoe zijn mensen hier mee omgegaan? Hanneke heeft gezegd dat als ze 20 namen uit de inleiding hadden overgeschreven, dat bij algemene kennis alleen naar </w:t>
      </w:r>
      <w:r w:rsidRPr="00A529DC">
        <w:rPr>
          <w:szCs w:val="22"/>
        </w:rPr>
        <w:t xml:space="preserve">Hartley </w:t>
      </w:r>
      <w:r w:rsidRPr="00A529DC">
        <w:rPr>
          <w:i/>
          <w:szCs w:val="22"/>
        </w:rPr>
        <w:t>et al.</w:t>
      </w:r>
      <w:r w:rsidRPr="00A529DC">
        <w:rPr>
          <w:szCs w:val="22"/>
        </w:rPr>
        <w:t xml:space="preserve"> (2003)</w:t>
      </w:r>
      <w:r>
        <w:rPr>
          <w:szCs w:val="22"/>
        </w:rPr>
        <w:t xml:space="preserve"> en </w:t>
      </w:r>
      <w:r w:rsidRPr="00A529DC">
        <w:rPr>
          <w:szCs w:val="22"/>
        </w:rPr>
        <w:t xml:space="preserve">Iaria </w:t>
      </w:r>
      <w:r w:rsidRPr="00A529DC">
        <w:rPr>
          <w:i/>
          <w:szCs w:val="22"/>
        </w:rPr>
        <w:t>et al.</w:t>
      </w:r>
      <w:r w:rsidRPr="00A529DC">
        <w:rPr>
          <w:szCs w:val="22"/>
        </w:rPr>
        <w:t xml:space="preserve"> (2003)</w:t>
      </w:r>
      <w:r>
        <w:rPr>
          <w:szCs w:val="22"/>
        </w:rPr>
        <w:t xml:space="preserve"> moest worden verwezen. Joris heeft gezegd dat ze dan maar 1 van die namen moet herhalen met de ‘aangehaald in’ constructie. Docenten hebben ook gezegd dat ze hierna nooit meer de ‘aangehaald in’-constructie mogen gebruiken. </w:t>
      </w:r>
    </w:p>
    <w:p w:rsidR="00A529DC" w:rsidRDefault="00A529DC" w:rsidP="002501FE">
      <w:pPr>
        <w:pStyle w:val="ListParagraph"/>
        <w:numPr>
          <w:ilvl w:val="0"/>
          <w:numId w:val="16"/>
        </w:numPr>
        <w:rPr>
          <w:szCs w:val="22"/>
        </w:rPr>
      </w:pPr>
      <w:r>
        <w:rPr>
          <w:szCs w:val="22"/>
        </w:rPr>
        <w:t xml:space="preserve">Christa heeft vorig jaar wel gezegd dat het niet hoeft. Nico hoorde van zijn studenten dat het verkeerd was geïnterpreteerd door een student bij een overgenomen les. </w:t>
      </w:r>
      <w:r w:rsidR="008528F8">
        <w:rPr>
          <w:szCs w:val="22"/>
        </w:rPr>
        <w:br/>
      </w:r>
      <w:r w:rsidR="008528F8" w:rsidRPr="008528F8">
        <w:rPr>
          <w:szCs w:val="22"/>
          <w:u w:val="single"/>
        </w:rPr>
        <w:t>Conclusie</w:t>
      </w:r>
      <w:r w:rsidR="008528F8">
        <w:rPr>
          <w:szCs w:val="22"/>
        </w:rPr>
        <w:t xml:space="preserve">: Er is alleen gezegd dat niet alle 20 auteurs hoeven te worden genoemd. </w:t>
      </w:r>
    </w:p>
    <w:p w:rsidR="008528F8" w:rsidRDefault="008528F8" w:rsidP="002501FE">
      <w:pPr>
        <w:pStyle w:val="ListParagraph"/>
        <w:numPr>
          <w:ilvl w:val="0"/>
          <w:numId w:val="16"/>
        </w:numPr>
        <w:rPr>
          <w:szCs w:val="22"/>
        </w:rPr>
      </w:pPr>
      <w:r>
        <w:rPr>
          <w:szCs w:val="22"/>
        </w:rPr>
        <w:t>Elisa: studenten vroegen haar of ze ook een bijspijkerklasje ging geven, net als Karlijn. Het is misschien wel belangrijk om af te spreken of deadlines en ‘aangehaald in’-constructies strak worden gehanteerd</w:t>
      </w:r>
      <w:r w:rsidR="00A75CE0">
        <w:rPr>
          <w:szCs w:val="22"/>
        </w:rPr>
        <w:t xml:space="preserve"> of niet</w:t>
      </w:r>
      <w:r>
        <w:rPr>
          <w:szCs w:val="22"/>
        </w:rPr>
        <w:t>.</w:t>
      </w:r>
    </w:p>
    <w:p w:rsidR="008528F8" w:rsidRDefault="008528F8" w:rsidP="002501FE">
      <w:pPr>
        <w:pStyle w:val="ListParagraph"/>
        <w:numPr>
          <w:ilvl w:val="0"/>
          <w:numId w:val="16"/>
        </w:numPr>
        <w:rPr>
          <w:szCs w:val="22"/>
        </w:rPr>
      </w:pPr>
      <w:r>
        <w:rPr>
          <w:szCs w:val="22"/>
        </w:rPr>
        <w:t xml:space="preserve">Het is wel belangrijk om ons te realiseren dat </w:t>
      </w:r>
      <w:r>
        <w:rPr>
          <w:szCs w:val="22"/>
          <w:u w:val="single"/>
        </w:rPr>
        <w:t>alles</w:t>
      </w:r>
      <w:r>
        <w:rPr>
          <w:szCs w:val="22"/>
        </w:rPr>
        <w:t xml:space="preserve"> </w:t>
      </w:r>
      <w:r w:rsidR="00A75CE0">
        <w:rPr>
          <w:szCs w:val="22"/>
        </w:rPr>
        <w:t xml:space="preserve">wat we tegen de studenten zeggen, inclusief persoonlijke uitzonderingen, </w:t>
      </w:r>
      <w:r>
        <w:rPr>
          <w:szCs w:val="22"/>
        </w:rPr>
        <w:t xml:space="preserve">op Facebook komt en </w:t>
      </w:r>
      <w:r w:rsidR="00A75CE0">
        <w:rPr>
          <w:szCs w:val="22"/>
        </w:rPr>
        <w:t xml:space="preserve">dat </w:t>
      </w:r>
      <w:r>
        <w:rPr>
          <w:szCs w:val="22"/>
        </w:rPr>
        <w:t xml:space="preserve">ze denken dat ze daar rechten aan kunnen ontlenen. Het speelt </w:t>
      </w:r>
      <w:r w:rsidR="00A75CE0">
        <w:rPr>
          <w:szCs w:val="22"/>
        </w:rPr>
        <w:t xml:space="preserve">op zich niet bij ABV maar </w:t>
      </w:r>
      <w:r>
        <w:rPr>
          <w:szCs w:val="22"/>
        </w:rPr>
        <w:t>bij Statistiek en Genetica, dus je hoeft er geen aandacht aan te besteden. Bij BMW/BIO waren er geen klachten</w:t>
      </w:r>
      <w:r w:rsidR="00A75CE0">
        <w:rPr>
          <w:szCs w:val="22"/>
        </w:rPr>
        <w:t xml:space="preserve"> over ‘Facebook-claims’</w:t>
      </w:r>
      <w:r>
        <w:rPr>
          <w:szCs w:val="22"/>
        </w:rPr>
        <w:t xml:space="preserve">. </w:t>
      </w:r>
    </w:p>
    <w:p w:rsidR="00BB73A8" w:rsidRDefault="008528F8" w:rsidP="002501FE">
      <w:pPr>
        <w:pStyle w:val="ListParagraph"/>
        <w:numPr>
          <w:ilvl w:val="0"/>
          <w:numId w:val="16"/>
        </w:numPr>
        <w:rPr>
          <w:szCs w:val="22"/>
        </w:rPr>
      </w:pPr>
      <w:r>
        <w:rPr>
          <w:szCs w:val="22"/>
        </w:rPr>
        <w:t xml:space="preserve">Joris had de opzet </w:t>
      </w:r>
      <w:r w:rsidR="00A75CE0">
        <w:rPr>
          <w:szCs w:val="22"/>
        </w:rPr>
        <w:t>destijds geschreven</w:t>
      </w:r>
      <w:r>
        <w:rPr>
          <w:szCs w:val="22"/>
        </w:rPr>
        <w:t xml:space="preserve"> aan de hand van de hersendelen en </w:t>
      </w:r>
      <w:r w:rsidR="00A75CE0">
        <w:rPr>
          <w:szCs w:val="22"/>
        </w:rPr>
        <w:t xml:space="preserve">vindt </w:t>
      </w:r>
      <w:r>
        <w:rPr>
          <w:szCs w:val="22"/>
        </w:rPr>
        <w:t xml:space="preserve">dat logischer dan indelen op </w:t>
      </w:r>
      <w:r w:rsidR="00A75CE0">
        <w:rPr>
          <w:szCs w:val="22"/>
        </w:rPr>
        <w:t xml:space="preserve">basis van </w:t>
      </w:r>
      <w:r>
        <w:rPr>
          <w:szCs w:val="22"/>
        </w:rPr>
        <w:t>de ta</w:t>
      </w:r>
      <w:r w:rsidR="00A75CE0">
        <w:rPr>
          <w:szCs w:val="22"/>
        </w:rPr>
        <w:t>c</w:t>
      </w:r>
      <w:r>
        <w:rPr>
          <w:szCs w:val="22"/>
        </w:rPr>
        <w:t xml:space="preserve">tieken. Reden is dat correlatie per hersengebieden is en </w:t>
      </w:r>
      <w:r w:rsidR="00A75CE0">
        <w:rPr>
          <w:szCs w:val="22"/>
        </w:rPr>
        <w:t xml:space="preserve">vooral </w:t>
      </w:r>
      <w:r>
        <w:rPr>
          <w:szCs w:val="22"/>
        </w:rPr>
        <w:t xml:space="preserve">omdat Iaria heel erg richting non-spatieel </w:t>
      </w:r>
      <w:r w:rsidR="00D27FE3">
        <w:rPr>
          <w:szCs w:val="22"/>
        </w:rPr>
        <w:t>‘</w:t>
      </w:r>
      <w:r>
        <w:rPr>
          <w:szCs w:val="22"/>
        </w:rPr>
        <w:t>duwt</w:t>
      </w:r>
      <w:r w:rsidR="00D27FE3">
        <w:rPr>
          <w:szCs w:val="22"/>
        </w:rPr>
        <w:t>’</w:t>
      </w:r>
      <w:r>
        <w:rPr>
          <w:szCs w:val="22"/>
        </w:rPr>
        <w:t>. Vanuit de tactieken kijken is veel intuïtiever volgens Christa. Vanuit tactieken kun je nog meer hersengebieden erbij halen</w:t>
      </w:r>
      <w:r w:rsidR="00D27FE3">
        <w:rPr>
          <w:szCs w:val="22"/>
        </w:rPr>
        <w:t xml:space="preserve"> en ben je minder beperkt</w:t>
      </w:r>
      <w:r>
        <w:rPr>
          <w:szCs w:val="22"/>
        </w:rPr>
        <w:t xml:space="preserve">. </w:t>
      </w:r>
      <w:r w:rsidR="00D27FE3">
        <w:rPr>
          <w:szCs w:val="22"/>
        </w:rPr>
        <w:br/>
      </w:r>
      <w:r w:rsidRPr="008528F8">
        <w:rPr>
          <w:szCs w:val="22"/>
        </w:rPr>
        <w:lastRenderedPageBreak/>
        <w:t xml:space="preserve">Iaria </w:t>
      </w:r>
      <w:r w:rsidRPr="008528F8">
        <w:rPr>
          <w:i/>
          <w:szCs w:val="22"/>
        </w:rPr>
        <w:t>et al.</w:t>
      </w:r>
      <w:r w:rsidRPr="008528F8">
        <w:rPr>
          <w:szCs w:val="22"/>
        </w:rPr>
        <w:t xml:space="preserve"> (2003)</w:t>
      </w:r>
      <w:r>
        <w:rPr>
          <w:szCs w:val="22"/>
        </w:rPr>
        <w:t xml:space="preserve"> past een spatiële tactiek toe in een non-spatiële setting. Bij </w:t>
      </w:r>
      <w:r w:rsidRPr="008528F8">
        <w:rPr>
          <w:szCs w:val="22"/>
        </w:rPr>
        <w:t xml:space="preserve">Iaria </w:t>
      </w:r>
      <w:r w:rsidRPr="008528F8">
        <w:rPr>
          <w:i/>
          <w:szCs w:val="22"/>
        </w:rPr>
        <w:t>et al.</w:t>
      </w:r>
      <w:r w:rsidRPr="008528F8">
        <w:rPr>
          <w:szCs w:val="22"/>
        </w:rPr>
        <w:t xml:space="preserve"> (2003)</w:t>
      </w:r>
      <w:r>
        <w:rPr>
          <w:szCs w:val="22"/>
        </w:rPr>
        <w:t xml:space="preserve"> gaat de accuracy achteruit omdat ze de verkeerde tactiek toepassen. Joris zegt dat het hele artikel van </w:t>
      </w:r>
      <w:r w:rsidRPr="008528F8">
        <w:rPr>
          <w:szCs w:val="22"/>
        </w:rPr>
        <w:t xml:space="preserve">Iaria </w:t>
      </w:r>
      <w:r w:rsidRPr="008528F8">
        <w:rPr>
          <w:i/>
          <w:szCs w:val="22"/>
        </w:rPr>
        <w:t>et al.</w:t>
      </w:r>
      <w:r w:rsidRPr="008528F8">
        <w:rPr>
          <w:szCs w:val="22"/>
        </w:rPr>
        <w:t xml:space="preserve"> (2003)</w:t>
      </w:r>
      <w:r>
        <w:rPr>
          <w:szCs w:val="22"/>
        </w:rPr>
        <w:t xml:space="preserve"> eigenlijk ook bij non-spatieel </w:t>
      </w:r>
      <w:r w:rsidR="00D27FE3">
        <w:rPr>
          <w:szCs w:val="22"/>
        </w:rPr>
        <w:t xml:space="preserve">kan </w:t>
      </w:r>
      <w:r>
        <w:rPr>
          <w:szCs w:val="22"/>
        </w:rPr>
        <w:t xml:space="preserve">worden ingedeeld. </w:t>
      </w:r>
      <w:r w:rsidR="00BB73A8">
        <w:rPr>
          <w:szCs w:val="22"/>
        </w:rPr>
        <w:t xml:space="preserve">Christa zegt dat je bij het schrijven van een literatuurverslag uitgaat van de resultaten en niet van de methode. Geen van Christa’s studenten hebben </w:t>
      </w:r>
      <w:r w:rsidR="00D27FE3">
        <w:rPr>
          <w:szCs w:val="22"/>
        </w:rPr>
        <w:t>hun deelvragen of centrale vraag</w:t>
      </w:r>
      <w:r w:rsidR="00BB73A8">
        <w:rPr>
          <w:szCs w:val="22"/>
        </w:rPr>
        <w:t xml:space="preserve"> aan nauwkeurigheid gekoppeld.</w:t>
      </w:r>
      <w:r w:rsidR="00D27FE3">
        <w:rPr>
          <w:szCs w:val="22"/>
        </w:rPr>
        <w:t xml:space="preserve"> Joris zijn studenten juist wel.</w:t>
      </w:r>
      <w:r w:rsidR="00BB73A8">
        <w:rPr>
          <w:szCs w:val="22"/>
        </w:rPr>
        <w:br/>
        <w:t xml:space="preserve">Sandra: </w:t>
      </w:r>
      <w:r w:rsidR="00D27FE3">
        <w:rPr>
          <w:szCs w:val="22"/>
        </w:rPr>
        <w:t>Ze mogen zelf kiezen</w:t>
      </w:r>
      <w:r w:rsidR="00BB73A8">
        <w:rPr>
          <w:szCs w:val="22"/>
        </w:rPr>
        <w:t xml:space="preserve">. Nico: het is lastig omdat in de </w:t>
      </w:r>
      <w:r w:rsidR="00D27FE3">
        <w:rPr>
          <w:szCs w:val="22"/>
        </w:rPr>
        <w:t>‘</w:t>
      </w:r>
      <w:r w:rsidR="00BB73A8">
        <w:rPr>
          <w:szCs w:val="22"/>
        </w:rPr>
        <w:t>gekke</w:t>
      </w:r>
      <w:r w:rsidR="00D27FE3">
        <w:rPr>
          <w:szCs w:val="22"/>
        </w:rPr>
        <w:t>’</w:t>
      </w:r>
      <w:r w:rsidR="00BB73A8">
        <w:rPr>
          <w:szCs w:val="22"/>
        </w:rPr>
        <w:t xml:space="preserve"> resultaten dan op een </w:t>
      </w:r>
      <w:r w:rsidR="00D27FE3">
        <w:rPr>
          <w:szCs w:val="22"/>
        </w:rPr>
        <w:t>onlogische</w:t>
      </w:r>
      <w:r w:rsidR="00BB73A8">
        <w:rPr>
          <w:szCs w:val="22"/>
        </w:rPr>
        <w:t xml:space="preserve"> plaats komen te staan</w:t>
      </w:r>
      <w:r w:rsidR="00D27FE3">
        <w:rPr>
          <w:szCs w:val="22"/>
        </w:rPr>
        <w:t>, namelijk daar waar je ze nog niet kunt verklaren</w:t>
      </w:r>
      <w:r w:rsidR="00BB73A8">
        <w:rPr>
          <w:szCs w:val="22"/>
        </w:rPr>
        <w:t xml:space="preserve">. Lisette H.: </w:t>
      </w:r>
      <w:r w:rsidR="00D27FE3">
        <w:rPr>
          <w:szCs w:val="22"/>
        </w:rPr>
        <w:t xml:space="preserve">Ter info: </w:t>
      </w:r>
      <w:r w:rsidR="00BB73A8">
        <w:rPr>
          <w:szCs w:val="22"/>
        </w:rPr>
        <w:t>een aparte nauwkeurigheidsparagraaf ging ook redelijk goed.</w:t>
      </w:r>
      <w:r w:rsidR="00BB73A8">
        <w:rPr>
          <w:szCs w:val="22"/>
        </w:rPr>
        <w:br/>
        <w:t>Joris: Weinig studenten komen uit bij het punt dat als je de juiste tactiek kiest voor de juiste omgeving, je beter presteert.</w:t>
      </w:r>
      <w:r w:rsidR="00BB73A8">
        <w:rPr>
          <w:szCs w:val="22"/>
        </w:rPr>
        <w:br/>
        <w:t xml:space="preserve">Christa: </w:t>
      </w:r>
      <w:r w:rsidR="00D27FE3">
        <w:rPr>
          <w:szCs w:val="22"/>
        </w:rPr>
        <w:t>I</w:t>
      </w:r>
      <w:r w:rsidR="00BB73A8">
        <w:rPr>
          <w:szCs w:val="22"/>
        </w:rPr>
        <w:t>s het niet lastiger om je inleiding op te bouwen rondom de hersengebieden</w:t>
      </w:r>
      <w:r w:rsidR="00D27FE3">
        <w:rPr>
          <w:szCs w:val="22"/>
        </w:rPr>
        <w:t xml:space="preserve"> in plaats van rondom navigeren</w:t>
      </w:r>
      <w:r w:rsidR="00BB73A8">
        <w:rPr>
          <w:szCs w:val="22"/>
        </w:rPr>
        <w:t>?</w:t>
      </w:r>
      <w:r w:rsidR="00D27FE3">
        <w:rPr>
          <w:szCs w:val="22"/>
        </w:rPr>
        <w:t xml:space="preserve"> Joris: Je kunt nog steeds bij navigeren beginnen en zeggen dat je het per hersendeel gaat bespreken.</w:t>
      </w:r>
      <w:r w:rsidR="00BB73A8">
        <w:rPr>
          <w:szCs w:val="22"/>
        </w:rPr>
        <w:t xml:space="preserve">  </w:t>
      </w:r>
      <w:r w:rsidR="00BB73A8">
        <w:rPr>
          <w:szCs w:val="22"/>
        </w:rPr>
        <w:br/>
        <w:t>Conclusie: iedereen weet nu wat hij het makkelijkst kan uitleggen en kiest dat voor volgend jaar. Studenten kunnen zich onderscheiden</w:t>
      </w:r>
      <w:r w:rsidR="00D27FE3">
        <w:rPr>
          <w:szCs w:val="22"/>
        </w:rPr>
        <w:t xml:space="preserve"> door hun keuze</w:t>
      </w:r>
      <w:r w:rsidR="00BB73A8">
        <w:rPr>
          <w:szCs w:val="22"/>
        </w:rPr>
        <w:t xml:space="preserve">. </w:t>
      </w:r>
      <w:r w:rsidR="00BB73A8">
        <w:rPr>
          <w:szCs w:val="22"/>
        </w:rPr>
        <w:br/>
        <w:t xml:space="preserve">Lees deze discussie volgend jaar zodat je erop kunt sturen. </w:t>
      </w:r>
      <w:r w:rsidR="00D27FE3">
        <w:rPr>
          <w:szCs w:val="22"/>
        </w:rPr>
        <w:t>[red.: in verbeterpuntendocument LV gezet]</w:t>
      </w:r>
    </w:p>
    <w:p w:rsidR="00BB73A8" w:rsidRDefault="00BB73A8" w:rsidP="002501FE">
      <w:pPr>
        <w:pStyle w:val="ListParagraph"/>
        <w:numPr>
          <w:ilvl w:val="0"/>
          <w:numId w:val="16"/>
        </w:numPr>
        <w:rPr>
          <w:szCs w:val="22"/>
        </w:rPr>
      </w:pPr>
      <w:r>
        <w:rPr>
          <w:szCs w:val="22"/>
        </w:rPr>
        <w:t>De cijfers worden door Jerry ingevoerd (mean, median, min en max)</w:t>
      </w:r>
      <w:r w:rsidR="00D27FE3">
        <w:rPr>
          <w:szCs w:val="22"/>
        </w:rPr>
        <w:t>. Deze gegevens zijn terug te vinden op de server.</w:t>
      </w:r>
    </w:p>
    <w:p w:rsidR="00303DCA" w:rsidRDefault="00303DCA" w:rsidP="00303DCA">
      <w:pPr>
        <w:rPr>
          <w:szCs w:val="22"/>
        </w:rPr>
      </w:pPr>
    </w:p>
    <w:p w:rsidR="004229F1" w:rsidRDefault="004229F1" w:rsidP="004229F1">
      <w:pPr>
        <w:rPr>
          <w:b/>
          <w:szCs w:val="22"/>
        </w:rPr>
      </w:pPr>
      <w:r>
        <w:rPr>
          <w:b/>
          <w:szCs w:val="22"/>
        </w:rPr>
        <w:t>W.v.t.t.k.</w:t>
      </w:r>
    </w:p>
    <w:p w:rsidR="004229F1" w:rsidRDefault="004229F1" w:rsidP="004229F1">
      <w:pPr>
        <w:pStyle w:val="ListParagraph"/>
        <w:numPr>
          <w:ilvl w:val="0"/>
          <w:numId w:val="16"/>
        </w:numPr>
        <w:rPr>
          <w:szCs w:val="22"/>
        </w:rPr>
      </w:pPr>
      <w:r>
        <w:rPr>
          <w:szCs w:val="22"/>
        </w:rPr>
        <w:t xml:space="preserve"> </w:t>
      </w:r>
      <w:r w:rsidR="00921EAB">
        <w:rPr>
          <w:szCs w:val="22"/>
        </w:rPr>
        <w:t xml:space="preserve">- </w:t>
      </w:r>
    </w:p>
    <w:p w:rsidR="004229F1" w:rsidRDefault="004229F1" w:rsidP="004229F1">
      <w:pPr>
        <w:rPr>
          <w:szCs w:val="22"/>
        </w:rPr>
      </w:pPr>
    </w:p>
    <w:p w:rsidR="004229F1" w:rsidRDefault="004229F1" w:rsidP="004229F1">
      <w:pPr>
        <w:rPr>
          <w:b/>
          <w:szCs w:val="22"/>
        </w:rPr>
      </w:pPr>
      <w:r>
        <w:rPr>
          <w:b/>
          <w:szCs w:val="22"/>
        </w:rPr>
        <w:t>Uitleg practicum Celbiologie Ilja Boor</w:t>
      </w:r>
    </w:p>
    <w:p w:rsidR="004229F1" w:rsidRDefault="00921EAB" w:rsidP="004229F1">
      <w:pPr>
        <w:pStyle w:val="ListParagraph"/>
        <w:numPr>
          <w:ilvl w:val="0"/>
          <w:numId w:val="16"/>
        </w:numPr>
        <w:rPr>
          <w:szCs w:val="22"/>
        </w:rPr>
      </w:pPr>
      <w:r>
        <w:rPr>
          <w:szCs w:val="22"/>
        </w:rPr>
        <w:t>Zie de presentatie op de server.</w:t>
      </w:r>
      <w:r w:rsidR="00FB4B28">
        <w:rPr>
          <w:szCs w:val="22"/>
        </w:rPr>
        <w:t xml:space="preserve"> Ilja presenteert het practicum. </w:t>
      </w:r>
    </w:p>
    <w:p w:rsidR="00FB4B28" w:rsidRDefault="00FB4B28" w:rsidP="004229F1">
      <w:pPr>
        <w:pStyle w:val="ListParagraph"/>
        <w:numPr>
          <w:ilvl w:val="0"/>
          <w:numId w:val="16"/>
        </w:numPr>
        <w:rPr>
          <w:szCs w:val="22"/>
        </w:rPr>
      </w:pPr>
      <w:r>
        <w:rPr>
          <w:szCs w:val="22"/>
        </w:rPr>
        <w:t>Donderdagmiddag 30 januari om 14:00 uur gaan we allemaal op de practicumzaal kijken in F2.08 – F2.12.</w:t>
      </w:r>
    </w:p>
    <w:p w:rsidR="00FB4B28" w:rsidRDefault="00FB4B28" w:rsidP="004229F1">
      <w:pPr>
        <w:pStyle w:val="ListParagraph"/>
        <w:numPr>
          <w:ilvl w:val="0"/>
          <w:numId w:val="16"/>
        </w:numPr>
        <w:rPr>
          <w:szCs w:val="22"/>
        </w:rPr>
      </w:pPr>
      <w:r>
        <w:rPr>
          <w:szCs w:val="22"/>
        </w:rPr>
        <w:t>Linda en Nico assisteren bij het practicum. Tips en vragen kunnen altijd naar Ilja Boor</w:t>
      </w:r>
      <w:r w:rsidR="00D27FE3">
        <w:rPr>
          <w:szCs w:val="22"/>
        </w:rPr>
        <w:t xml:space="preserve"> en natuurlijk naar Linda en Nico</w:t>
      </w:r>
      <w:r>
        <w:rPr>
          <w:szCs w:val="22"/>
        </w:rPr>
        <w:t xml:space="preserve">. </w:t>
      </w:r>
    </w:p>
    <w:p w:rsidR="004229F1" w:rsidRDefault="004229F1" w:rsidP="004229F1">
      <w:pPr>
        <w:rPr>
          <w:szCs w:val="22"/>
        </w:rPr>
      </w:pPr>
    </w:p>
    <w:p w:rsidR="004229F1" w:rsidRDefault="004229F1" w:rsidP="004229F1">
      <w:pPr>
        <w:rPr>
          <w:b/>
          <w:szCs w:val="22"/>
        </w:rPr>
      </w:pPr>
      <w:r>
        <w:rPr>
          <w:b/>
          <w:szCs w:val="22"/>
        </w:rPr>
        <w:t>Review De Kloet</w:t>
      </w:r>
    </w:p>
    <w:p w:rsidR="004229F1" w:rsidRDefault="00FB4B28" w:rsidP="004229F1">
      <w:pPr>
        <w:pStyle w:val="ListParagraph"/>
        <w:numPr>
          <w:ilvl w:val="0"/>
          <w:numId w:val="16"/>
        </w:numPr>
        <w:rPr>
          <w:szCs w:val="22"/>
        </w:rPr>
      </w:pPr>
      <w:r>
        <w:rPr>
          <w:szCs w:val="22"/>
        </w:rPr>
        <w:t xml:space="preserve">Nico: </w:t>
      </w:r>
      <w:r w:rsidR="00D27FE3">
        <w:rPr>
          <w:szCs w:val="22"/>
        </w:rPr>
        <w:t xml:space="preserve">Is </w:t>
      </w:r>
      <w:r>
        <w:rPr>
          <w:szCs w:val="22"/>
        </w:rPr>
        <w:t>HHB-as</w:t>
      </w:r>
      <w:r w:rsidR="00D27FE3">
        <w:rPr>
          <w:szCs w:val="22"/>
        </w:rPr>
        <w:t xml:space="preserve"> een gebruikelijke Nederlandse vertaling voor HPA-as?</w:t>
      </w:r>
      <w:r>
        <w:rPr>
          <w:szCs w:val="22"/>
        </w:rPr>
        <w:t xml:space="preserve"> </w:t>
      </w:r>
      <w:r w:rsidR="00D27FE3">
        <w:rPr>
          <w:szCs w:val="22"/>
        </w:rPr>
        <w:t xml:space="preserve">Ja. </w:t>
      </w:r>
      <w:r>
        <w:rPr>
          <w:szCs w:val="22"/>
        </w:rPr>
        <w:t xml:space="preserve">In de handleiding wordt beide </w:t>
      </w:r>
      <w:r w:rsidR="00D27FE3">
        <w:rPr>
          <w:szCs w:val="22"/>
        </w:rPr>
        <w:t>genoemd</w:t>
      </w:r>
      <w:r>
        <w:rPr>
          <w:szCs w:val="22"/>
        </w:rPr>
        <w:t>. We kunnen het beide goed</w:t>
      </w:r>
      <w:r w:rsidR="00D27FE3">
        <w:rPr>
          <w:szCs w:val="22"/>
        </w:rPr>
        <w:t xml:space="preserve"> </w:t>
      </w:r>
      <w:r>
        <w:rPr>
          <w:szCs w:val="22"/>
        </w:rPr>
        <w:t xml:space="preserve">rekenen, mits consequent gebruikt. </w:t>
      </w:r>
    </w:p>
    <w:p w:rsidR="00D27FE3" w:rsidRDefault="00FB4B28" w:rsidP="00EA4E37">
      <w:pPr>
        <w:pStyle w:val="ListParagraph"/>
        <w:numPr>
          <w:ilvl w:val="0"/>
          <w:numId w:val="16"/>
        </w:numPr>
        <w:rPr>
          <w:szCs w:val="22"/>
        </w:rPr>
      </w:pPr>
      <w:r w:rsidRPr="00D27FE3">
        <w:rPr>
          <w:szCs w:val="22"/>
        </w:rPr>
        <w:t>Lisette H.</w:t>
      </w:r>
      <w:r w:rsidR="00D27FE3" w:rsidRPr="00D27FE3">
        <w:rPr>
          <w:szCs w:val="22"/>
        </w:rPr>
        <w:t>: W</w:t>
      </w:r>
      <w:r w:rsidRPr="00D27FE3">
        <w:rPr>
          <w:szCs w:val="22"/>
        </w:rPr>
        <w:t xml:space="preserve">aarom </w:t>
      </w:r>
      <w:r w:rsidR="00D27FE3" w:rsidRPr="00D27FE3">
        <w:rPr>
          <w:szCs w:val="22"/>
        </w:rPr>
        <w:t xml:space="preserve">is </w:t>
      </w:r>
      <w:r w:rsidRPr="00D27FE3">
        <w:rPr>
          <w:szCs w:val="22"/>
        </w:rPr>
        <w:t>dit artikel</w:t>
      </w:r>
      <w:r w:rsidR="00D27FE3" w:rsidRPr="00D27FE3">
        <w:rPr>
          <w:szCs w:val="22"/>
        </w:rPr>
        <w:t xml:space="preserve"> gekozen? Het is slechts</w:t>
      </w:r>
      <w:r w:rsidRPr="00D27FE3">
        <w:rPr>
          <w:szCs w:val="22"/>
        </w:rPr>
        <w:t xml:space="preserve"> één keer geciteerd. </w:t>
      </w:r>
      <w:r w:rsidR="00D27FE3" w:rsidRPr="00D27FE3">
        <w:rPr>
          <w:szCs w:val="22"/>
        </w:rPr>
        <w:t xml:space="preserve">Het doel is om te gebruiken voor het schrijven van de inleiding en de discussie, voor het algemene niveau. De inleiding en discussie zullen een heel steile zandlopervorm krijgen. Het is belangrijk dat studenten de denkstappen kunnen maken. Dit artikel heeft als voordeel dat het Nederlands is. Ook is het voor een algemeen publiek geschreven in het Tijdschrift voor de Psychiatrie. Andere reviews gaan te diep in op één aspect. Het is geschreven door een goeroe in het vakgebied. Hij is met emeritaat maar nog steeds erg </w:t>
      </w:r>
      <w:r w:rsidR="00D27FE3" w:rsidRPr="00D27FE3">
        <w:rPr>
          <w:szCs w:val="22"/>
        </w:rPr>
        <w:lastRenderedPageBreak/>
        <w:t xml:space="preserve">actief. Nadelen zijn dat er weinig gerefereerd wordt in het artikel, dat het vrij populair geschreven is en dat de tekstuele samenhang te wensen over laat. </w:t>
      </w:r>
    </w:p>
    <w:p w:rsidR="00DF4489" w:rsidRPr="00D27FE3" w:rsidRDefault="00DF4489" w:rsidP="00EA4E37">
      <w:pPr>
        <w:pStyle w:val="ListParagraph"/>
        <w:numPr>
          <w:ilvl w:val="0"/>
          <w:numId w:val="16"/>
        </w:numPr>
        <w:rPr>
          <w:szCs w:val="22"/>
        </w:rPr>
      </w:pPr>
      <w:r w:rsidRPr="00D27FE3">
        <w:rPr>
          <w:szCs w:val="22"/>
        </w:rPr>
        <w:t>Nico: De MR-receptor komt niet terug in het verslag</w:t>
      </w:r>
      <w:r w:rsidR="00D27FE3">
        <w:rPr>
          <w:szCs w:val="22"/>
        </w:rPr>
        <w:t xml:space="preserve"> dat studenten gaan schrijven</w:t>
      </w:r>
      <w:r w:rsidRPr="00D27FE3">
        <w:rPr>
          <w:szCs w:val="22"/>
        </w:rPr>
        <w:t xml:space="preserve">. Elisa: </w:t>
      </w:r>
      <w:r w:rsidR="00D27FE3">
        <w:rPr>
          <w:szCs w:val="22"/>
        </w:rPr>
        <w:t xml:space="preserve">Het </w:t>
      </w:r>
      <w:r w:rsidRPr="00D27FE3">
        <w:rPr>
          <w:szCs w:val="22"/>
        </w:rPr>
        <w:t xml:space="preserve">komt </w:t>
      </w:r>
      <w:r w:rsidR="00D27FE3">
        <w:rPr>
          <w:szCs w:val="22"/>
        </w:rPr>
        <w:t xml:space="preserve">inderdaad </w:t>
      </w:r>
      <w:r w:rsidRPr="00D27FE3">
        <w:rPr>
          <w:szCs w:val="22"/>
        </w:rPr>
        <w:t xml:space="preserve">niet terug in </w:t>
      </w:r>
      <w:r w:rsidR="00D27FE3">
        <w:rPr>
          <w:szCs w:val="22"/>
        </w:rPr>
        <w:t xml:space="preserve">hun </w:t>
      </w:r>
      <w:r w:rsidRPr="00D27FE3">
        <w:rPr>
          <w:szCs w:val="22"/>
        </w:rPr>
        <w:t xml:space="preserve">inleiding, maar </w:t>
      </w:r>
      <w:r w:rsidR="0058493D">
        <w:rPr>
          <w:szCs w:val="22"/>
        </w:rPr>
        <w:t xml:space="preserve">het is voor studenten wel </w:t>
      </w:r>
      <w:r w:rsidRPr="00D27FE3">
        <w:rPr>
          <w:szCs w:val="22"/>
        </w:rPr>
        <w:t xml:space="preserve">goed om de balanstheorie te begrijpen (balans tussen MR en GR). </w:t>
      </w:r>
      <w:r w:rsidR="0058493D">
        <w:rPr>
          <w:szCs w:val="22"/>
        </w:rPr>
        <w:t>De b</w:t>
      </w:r>
      <w:r w:rsidRPr="00D27FE3">
        <w:rPr>
          <w:szCs w:val="22"/>
        </w:rPr>
        <w:t>alanstheorie</w:t>
      </w:r>
      <w:r w:rsidR="0058493D">
        <w:rPr>
          <w:szCs w:val="22"/>
        </w:rPr>
        <w:t xml:space="preserve"> is dat MR en GR een </w:t>
      </w:r>
      <w:r w:rsidRPr="00D27FE3">
        <w:rPr>
          <w:szCs w:val="22"/>
        </w:rPr>
        <w:t xml:space="preserve">tegenovergestelde invloed </w:t>
      </w:r>
      <w:r w:rsidR="0058493D">
        <w:rPr>
          <w:szCs w:val="22"/>
        </w:rPr>
        <w:t xml:space="preserve">hebben </w:t>
      </w:r>
      <w:r w:rsidRPr="00D27FE3">
        <w:rPr>
          <w:szCs w:val="22"/>
        </w:rPr>
        <w:t xml:space="preserve">op </w:t>
      </w:r>
      <w:r w:rsidR="0058493D">
        <w:rPr>
          <w:szCs w:val="22"/>
        </w:rPr>
        <w:t xml:space="preserve">het </w:t>
      </w:r>
      <w:r w:rsidRPr="00D27FE3">
        <w:rPr>
          <w:szCs w:val="22"/>
        </w:rPr>
        <w:t>systeem</w:t>
      </w:r>
      <w:r w:rsidR="0058493D">
        <w:rPr>
          <w:szCs w:val="22"/>
        </w:rPr>
        <w:t>. B</w:t>
      </w:r>
      <w:r w:rsidRPr="00D27FE3">
        <w:rPr>
          <w:szCs w:val="22"/>
        </w:rPr>
        <w:t xml:space="preserve">ij disbalans </w:t>
      </w:r>
      <w:r w:rsidR="0058493D">
        <w:rPr>
          <w:szCs w:val="22"/>
        </w:rPr>
        <w:t xml:space="preserve">bestaat er </w:t>
      </w:r>
      <w:r w:rsidRPr="00D27FE3">
        <w:rPr>
          <w:szCs w:val="22"/>
        </w:rPr>
        <w:t xml:space="preserve">kans op psychiatrische stoornissen. MR zorgt voor </w:t>
      </w:r>
      <w:r w:rsidR="0058493D">
        <w:rPr>
          <w:szCs w:val="22"/>
        </w:rPr>
        <w:t xml:space="preserve">de </w:t>
      </w:r>
      <w:r w:rsidRPr="00D27FE3">
        <w:rPr>
          <w:szCs w:val="22"/>
        </w:rPr>
        <w:t>eerste start</w:t>
      </w:r>
      <w:r w:rsidR="0058493D">
        <w:rPr>
          <w:szCs w:val="22"/>
        </w:rPr>
        <w:t xml:space="preserve"> van de stressreactie</w:t>
      </w:r>
      <w:r w:rsidRPr="00D27FE3">
        <w:rPr>
          <w:szCs w:val="22"/>
        </w:rPr>
        <w:t xml:space="preserve">. GR zorgt voor </w:t>
      </w:r>
      <w:r w:rsidR="0058493D">
        <w:rPr>
          <w:szCs w:val="22"/>
        </w:rPr>
        <w:t xml:space="preserve">het </w:t>
      </w:r>
      <w:r w:rsidRPr="00D27FE3">
        <w:rPr>
          <w:szCs w:val="22"/>
        </w:rPr>
        <w:t xml:space="preserve">aflopen van de </w:t>
      </w:r>
      <w:r w:rsidR="0058493D">
        <w:rPr>
          <w:szCs w:val="22"/>
        </w:rPr>
        <w:t>stressreactie om schade te voorkomen</w:t>
      </w:r>
      <w:r w:rsidRPr="00D27FE3">
        <w:rPr>
          <w:szCs w:val="22"/>
        </w:rPr>
        <w:t xml:space="preserve">. MR is </w:t>
      </w:r>
      <w:r w:rsidR="0058493D">
        <w:rPr>
          <w:szCs w:val="22"/>
        </w:rPr>
        <w:t xml:space="preserve">vooral een </w:t>
      </w:r>
      <w:r w:rsidRPr="00D27FE3">
        <w:rPr>
          <w:szCs w:val="22"/>
        </w:rPr>
        <w:t xml:space="preserve">receptor voor </w:t>
      </w:r>
      <w:r w:rsidR="0058493D">
        <w:rPr>
          <w:szCs w:val="22"/>
        </w:rPr>
        <w:t xml:space="preserve">bijvoorbeeld </w:t>
      </w:r>
      <w:r w:rsidRPr="00D27FE3">
        <w:rPr>
          <w:szCs w:val="22"/>
        </w:rPr>
        <w:t xml:space="preserve">alesteron, </w:t>
      </w:r>
      <w:r w:rsidR="0058493D">
        <w:rPr>
          <w:szCs w:val="22"/>
        </w:rPr>
        <w:t xml:space="preserve">maar is </w:t>
      </w:r>
      <w:r w:rsidRPr="00D27FE3">
        <w:rPr>
          <w:szCs w:val="22"/>
        </w:rPr>
        <w:t xml:space="preserve">niet </w:t>
      </w:r>
      <w:r w:rsidR="0058493D">
        <w:rPr>
          <w:szCs w:val="22"/>
        </w:rPr>
        <w:t xml:space="preserve">zozeer interessant </w:t>
      </w:r>
      <w:r w:rsidRPr="00D27FE3">
        <w:rPr>
          <w:szCs w:val="22"/>
        </w:rPr>
        <w:t>voor stress</w:t>
      </w:r>
      <w:r w:rsidR="0058493D">
        <w:rPr>
          <w:szCs w:val="22"/>
        </w:rPr>
        <w:t>-reactie</w:t>
      </w:r>
      <w:r w:rsidRPr="00D27FE3">
        <w:rPr>
          <w:szCs w:val="22"/>
        </w:rPr>
        <w:t xml:space="preserve">. </w:t>
      </w:r>
    </w:p>
    <w:p w:rsidR="00DF4489" w:rsidRDefault="0058493D" w:rsidP="0058493D">
      <w:pPr>
        <w:pStyle w:val="ListParagraph"/>
        <w:numPr>
          <w:ilvl w:val="0"/>
          <w:numId w:val="16"/>
        </w:numPr>
        <w:rPr>
          <w:szCs w:val="22"/>
        </w:rPr>
      </w:pPr>
      <w:r>
        <w:rPr>
          <w:szCs w:val="22"/>
        </w:rPr>
        <w:t>Lisette H.: Wat is het verschil tussen g</w:t>
      </w:r>
      <w:r w:rsidR="00DF4489">
        <w:rPr>
          <w:szCs w:val="22"/>
        </w:rPr>
        <w:t xml:space="preserve">enomisch effect </w:t>
      </w:r>
      <w:r>
        <w:rPr>
          <w:szCs w:val="22"/>
        </w:rPr>
        <w:t>en membraaneffect? Vooral de snelheid. A</w:t>
      </w:r>
      <w:r w:rsidR="00DF4489">
        <w:rPr>
          <w:szCs w:val="22"/>
        </w:rPr>
        <w:t xml:space="preserve">ls </w:t>
      </w:r>
      <w:r>
        <w:rPr>
          <w:szCs w:val="22"/>
        </w:rPr>
        <w:t xml:space="preserve">een </w:t>
      </w:r>
      <w:r w:rsidR="00DF4489">
        <w:rPr>
          <w:szCs w:val="22"/>
        </w:rPr>
        <w:t xml:space="preserve">enzym </w:t>
      </w:r>
      <w:r>
        <w:rPr>
          <w:szCs w:val="22"/>
        </w:rPr>
        <w:t xml:space="preserve">in </w:t>
      </w:r>
      <w:r w:rsidR="00DF4489">
        <w:rPr>
          <w:szCs w:val="22"/>
        </w:rPr>
        <w:t xml:space="preserve">celkern bindt aan </w:t>
      </w:r>
      <w:r>
        <w:rPr>
          <w:szCs w:val="22"/>
        </w:rPr>
        <w:t xml:space="preserve">een </w:t>
      </w:r>
      <w:r w:rsidR="00DF4489">
        <w:rPr>
          <w:szCs w:val="22"/>
        </w:rPr>
        <w:t xml:space="preserve">gen duurt </w:t>
      </w:r>
      <w:r>
        <w:rPr>
          <w:szCs w:val="22"/>
        </w:rPr>
        <w:t xml:space="preserve">dat </w:t>
      </w:r>
      <w:r w:rsidR="00DF4489">
        <w:rPr>
          <w:szCs w:val="22"/>
        </w:rPr>
        <w:t>heel lang</w:t>
      </w:r>
      <w:r>
        <w:rPr>
          <w:szCs w:val="22"/>
        </w:rPr>
        <w:t>, u</w:t>
      </w:r>
      <w:r w:rsidR="00DF4489">
        <w:rPr>
          <w:szCs w:val="22"/>
        </w:rPr>
        <w:t xml:space="preserve">ren. </w:t>
      </w:r>
      <w:r>
        <w:rPr>
          <w:szCs w:val="22"/>
        </w:rPr>
        <w:t>Membraaneffect</w:t>
      </w:r>
      <w:r w:rsidR="00DF4489">
        <w:rPr>
          <w:szCs w:val="22"/>
        </w:rPr>
        <w:t xml:space="preserve"> is heel snel. </w:t>
      </w:r>
      <w:r>
        <w:rPr>
          <w:szCs w:val="22"/>
        </w:rPr>
        <w:t xml:space="preserve">Het practicum gaat over het genomisch effect. De receptor </w:t>
      </w:r>
      <w:r w:rsidR="00DF4489">
        <w:rPr>
          <w:szCs w:val="22"/>
        </w:rPr>
        <w:t xml:space="preserve">zit </w:t>
      </w:r>
      <w:r>
        <w:rPr>
          <w:szCs w:val="22"/>
        </w:rPr>
        <w:t xml:space="preserve">vrij </w:t>
      </w:r>
      <w:r w:rsidR="00DF4489">
        <w:rPr>
          <w:szCs w:val="22"/>
        </w:rPr>
        <w:t>in cytoplasma. Cortisol in vet oplosbaar</w:t>
      </w:r>
      <w:r>
        <w:rPr>
          <w:szCs w:val="22"/>
        </w:rPr>
        <w:t xml:space="preserve"> en gaat </w:t>
      </w:r>
      <w:r w:rsidR="00DF4489">
        <w:rPr>
          <w:szCs w:val="22"/>
        </w:rPr>
        <w:t xml:space="preserve">door </w:t>
      </w:r>
      <w:r>
        <w:rPr>
          <w:szCs w:val="22"/>
        </w:rPr>
        <w:t xml:space="preserve">het </w:t>
      </w:r>
      <w:r w:rsidR="00DF4489">
        <w:rPr>
          <w:szCs w:val="22"/>
        </w:rPr>
        <w:t>membraan heen</w:t>
      </w:r>
      <w:r>
        <w:rPr>
          <w:szCs w:val="22"/>
        </w:rPr>
        <w:t xml:space="preserve">. </w:t>
      </w:r>
      <w:r>
        <w:rPr>
          <w:szCs w:val="22"/>
        </w:rPr>
        <w:t xml:space="preserve">Cortisol </w:t>
      </w:r>
      <w:r>
        <w:rPr>
          <w:szCs w:val="22"/>
        </w:rPr>
        <w:t>activeert de receptor. De r</w:t>
      </w:r>
      <w:r>
        <w:rPr>
          <w:szCs w:val="22"/>
        </w:rPr>
        <w:t xml:space="preserve">eceptor gaat naar de celkern om </w:t>
      </w:r>
      <w:r>
        <w:rPr>
          <w:szCs w:val="22"/>
        </w:rPr>
        <w:t xml:space="preserve">daar </w:t>
      </w:r>
      <w:r>
        <w:rPr>
          <w:szCs w:val="22"/>
        </w:rPr>
        <w:t xml:space="preserve">te binden en de genexpressie </w:t>
      </w:r>
      <w:r>
        <w:rPr>
          <w:szCs w:val="22"/>
        </w:rPr>
        <w:t xml:space="preserve">te </w:t>
      </w:r>
      <w:r>
        <w:rPr>
          <w:szCs w:val="22"/>
        </w:rPr>
        <w:t xml:space="preserve">beïnvloeden. </w:t>
      </w:r>
      <w:r>
        <w:rPr>
          <w:szCs w:val="22"/>
        </w:rPr>
        <w:t>De studenten</w:t>
      </w:r>
      <w:r>
        <w:rPr>
          <w:szCs w:val="22"/>
        </w:rPr>
        <w:t xml:space="preserve"> bestuderen het gaan naar de celkern van de receptor onder invloed van cortisol.</w:t>
      </w:r>
      <w:r>
        <w:rPr>
          <w:szCs w:val="22"/>
        </w:rPr>
        <w:t xml:space="preserve"> </w:t>
      </w:r>
      <w:r w:rsidR="00DF4489">
        <w:rPr>
          <w:szCs w:val="22"/>
        </w:rPr>
        <w:t xml:space="preserve">Dit is </w:t>
      </w:r>
      <w:r>
        <w:rPr>
          <w:szCs w:val="22"/>
        </w:rPr>
        <w:t xml:space="preserve">de </w:t>
      </w:r>
      <w:r w:rsidR="00DF4489">
        <w:rPr>
          <w:szCs w:val="22"/>
        </w:rPr>
        <w:t xml:space="preserve">eerste stap in de genomische cascade. Waarschijnlijk </w:t>
      </w:r>
      <w:r>
        <w:rPr>
          <w:szCs w:val="22"/>
        </w:rPr>
        <w:t>gebeurt er daarna nog van alles, maar dat wordt niet bestudeerd</w:t>
      </w:r>
      <w:r w:rsidR="00DF4489">
        <w:rPr>
          <w:szCs w:val="22"/>
        </w:rPr>
        <w:t xml:space="preserve">. </w:t>
      </w:r>
    </w:p>
    <w:p w:rsidR="002744E3" w:rsidRPr="00C47AB0" w:rsidRDefault="0058493D" w:rsidP="00C47AB0">
      <w:pPr>
        <w:pStyle w:val="ListParagraph"/>
        <w:numPr>
          <w:ilvl w:val="0"/>
          <w:numId w:val="16"/>
        </w:numPr>
        <w:rPr>
          <w:szCs w:val="22"/>
        </w:rPr>
      </w:pPr>
      <w:r>
        <w:rPr>
          <w:szCs w:val="22"/>
        </w:rPr>
        <w:t>Lisette H.: Wat gebeurt er met c</w:t>
      </w:r>
      <w:r w:rsidR="002744E3">
        <w:rPr>
          <w:szCs w:val="22"/>
        </w:rPr>
        <w:t>ortisol</w:t>
      </w:r>
      <w:r>
        <w:rPr>
          <w:szCs w:val="22"/>
        </w:rPr>
        <w:t>? Dat</w:t>
      </w:r>
      <w:r w:rsidR="002744E3">
        <w:rPr>
          <w:szCs w:val="22"/>
        </w:rPr>
        <w:t xml:space="preserve"> wordt afgebroken door 2 enzymen.</w:t>
      </w:r>
    </w:p>
    <w:p w:rsidR="004229F1" w:rsidRDefault="004229F1" w:rsidP="004229F1">
      <w:pPr>
        <w:rPr>
          <w:szCs w:val="22"/>
        </w:rPr>
      </w:pPr>
    </w:p>
    <w:p w:rsidR="006350D5" w:rsidRPr="006350D5" w:rsidRDefault="006350D5" w:rsidP="008E0309">
      <w:pPr>
        <w:rPr>
          <w:szCs w:val="22"/>
        </w:rPr>
      </w:pPr>
    </w:p>
    <w:p w:rsidR="00C64FAA" w:rsidRDefault="00C64FAA" w:rsidP="008E0309">
      <w:pPr>
        <w:rPr>
          <w:b/>
          <w:szCs w:val="22"/>
        </w:rPr>
      </w:pPr>
      <w:r>
        <w:rPr>
          <w:b/>
          <w:szCs w:val="22"/>
        </w:rPr>
        <w:t>Rondvraag</w:t>
      </w:r>
    </w:p>
    <w:p w:rsidR="00ED782E" w:rsidRPr="002744E3" w:rsidRDefault="002744E3" w:rsidP="00ED782E">
      <w:pPr>
        <w:pStyle w:val="ListParagraph"/>
        <w:numPr>
          <w:ilvl w:val="0"/>
          <w:numId w:val="14"/>
        </w:numPr>
        <w:rPr>
          <w:b/>
          <w:szCs w:val="22"/>
        </w:rPr>
      </w:pPr>
      <w:r>
        <w:rPr>
          <w:szCs w:val="22"/>
        </w:rPr>
        <w:t>Nico</w:t>
      </w:r>
      <w:r w:rsidR="0058493D">
        <w:rPr>
          <w:szCs w:val="22"/>
        </w:rPr>
        <w:t xml:space="preserve"> h</w:t>
      </w:r>
      <w:r>
        <w:rPr>
          <w:szCs w:val="22"/>
        </w:rPr>
        <w:t xml:space="preserve">eeft slechts 3 voortgangsgesprekverslagen gehad. </w:t>
      </w:r>
      <w:r w:rsidR="0058493D">
        <w:rPr>
          <w:szCs w:val="22"/>
        </w:rPr>
        <w:t xml:space="preserve">Hoe zit dat bij de rest? </w:t>
      </w:r>
      <w:r>
        <w:rPr>
          <w:szCs w:val="22"/>
        </w:rPr>
        <w:t xml:space="preserve">Elisa heeft 2/3 terug. Sandra heeft van iedereen behalve 1 alle verslagen. </w:t>
      </w:r>
      <w:r w:rsidR="0058493D">
        <w:rPr>
          <w:szCs w:val="22"/>
        </w:rPr>
        <w:t xml:space="preserve">Lisette H. ook 2/3 van de verslagen. </w:t>
      </w:r>
      <w:r>
        <w:rPr>
          <w:szCs w:val="22"/>
        </w:rPr>
        <w:t xml:space="preserve">Het is hun eigen verantwoordelijkheid. </w:t>
      </w:r>
    </w:p>
    <w:p w:rsidR="002744E3" w:rsidRPr="002744E3" w:rsidRDefault="002744E3" w:rsidP="00ED782E">
      <w:pPr>
        <w:pStyle w:val="ListParagraph"/>
        <w:numPr>
          <w:ilvl w:val="0"/>
          <w:numId w:val="14"/>
        </w:numPr>
        <w:rPr>
          <w:b/>
          <w:szCs w:val="22"/>
        </w:rPr>
      </w:pPr>
      <w:r>
        <w:rPr>
          <w:szCs w:val="22"/>
        </w:rPr>
        <w:t>Joris</w:t>
      </w:r>
      <w:r w:rsidR="0058493D">
        <w:rPr>
          <w:szCs w:val="22"/>
        </w:rPr>
        <w:t>: Is er voor de komende werkgroep een thuisopdracht?</w:t>
      </w:r>
      <w:r>
        <w:rPr>
          <w:szCs w:val="22"/>
        </w:rPr>
        <w:t xml:space="preserve"> Er is wel een thuisopdracht voor werkgroep 13, niet voor werkgroep 12. </w:t>
      </w:r>
    </w:p>
    <w:p w:rsidR="002744E3" w:rsidRPr="00715D3D" w:rsidRDefault="002744E3" w:rsidP="00ED782E">
      <w:pPr>
        <w:pStyle w:val="ListParagraph"/>
        <w:numPr>
          <w:ilvl w:val="0"/>
          <w:numId w:val="14"/>
        </w:numPr>
        <w:rPr>
          <w:b/>
          <w:szCs w:val="22"/>
        </w:rPr>
      </w:pPr>
      <w:r>
        <w:rPr>
          <w:szCs w:val="22"/>
        </w:rPr>
        <w:t xml:space="preserve">Lisette H.: De handout van Joris staat op Bb bij </w:t>
      </w:r>
      <w:r w:rsidR="0058493D">
        <w:rPr>
          <w:szCs w:val="22"/>
        </w:rPr>
        <w:t xml:space="preserve">de werkgroepopdrachten van </w:t>
      </w:r>
      <w:r>
        <w:rPr>
          <w:szCs w:val="22"/>
        </w:rPr>
        <w:t xml:space="preserve">werkgroep 12. </w:t>
      </w:r>
    </w:p>
    <w:p w:rsidR="005F4E74" w:rsidRDefault="005F4E74" w:rsidP="008E0309">
      <w:pPr>
        <w:rPr>
          <w:b/>
          <w:szCs w:val="22"/>
        </w:rPr>
      </w:pPr>
    </w:p>
    <w:p w:rsidR="005F4E74" w:rsidRPr="00132491" w:rsidRDefault="005F4E74" w:rsidP="005F4E74">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589"/>
        <w:gridCol w:w="1843"/>
      </w:tblGrid>
      <w:tr w:rsidR="005F4E74" w:rsidRPr="006B045F" w:rsidTr="00A75CE0">
        <w:tc>
          <w:tcPr>
            <w:tcW w:w="1242"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Nr.</w:t>
            </w:r>
          </w:p>
        </w:tc>
        <w:tc>
          <w:tcPr>
            <w:tcW w:w="3515"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Actiepunt</w:t>
            </w:r>
          </w:p>
        </w:tc>
        <w:tc>
          <w:tcPr>
            <w:tcW w:w="1417" w:type="dxa"/>
          </w:tcPr>
          <w:p w:rsidR="005F4E74" w:rsidRPr="006B045F" w:rsidRDefault="005F4E74" w:rsidP="00A75CE0">
            <w:pPr>
              <w:rPr>
                <w:rFonts w:eastAsia="Calibri"/>
              </w:rPr>
            </w:pPr>
            <w:r w:rsidRPr="006B045F">
              <w:rPr>
                <w:rFonts w:eastAsia="Calibri"/>
              </w:rPr>
              <w:t>Datum in</w:t>
            </w:r>
          </w:p>
          <w:p w:rsidR="005F4E74" w:rsidRPr="006B045F" w:rsidRDefault="005F4E74" w:rsidP="00A75CE0">
            <w:pPr>
              <w:rPr>
                <w:rFonts w:eastAsia="Calibri"/>
              </w:rPr>
            </w:pPr>
            <w:r w:rsidRPr="006B045F">
              <w:rPr>
                <w:rFonts w:eastAsia="Calibri"/>
              </w:rPr>
              <w:t>(jjjj-mm-dd)</w:t>
            </w:r>
          </w:p>
        </w:tc>
        <w:tc>
          <w:tcPr>
            <w:tcW w:w="1589"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Wie?</w:t>
            </w:r>
          </w:p>
        </w:tc>
        <w:tc>
          <w:tcPr>
            <w:tcW w:w="1843" w:type="dxa"/>
          </w:tcPr>
          <w:p w:rsidR="005F4E74" w:rsidRPr="006B045F" w:rsidRDefault="005F4E74" w:rsidP="00A75CE0">
            <w:pPr>
              <w:rPr>
                <w:rFonts w:eastAsia="Calibri"/>
              </w:rPr>
            </w:pPr>
            <w:r w:rsidRPr="006B045F">
              <w:rPr>
                <w:rFonts w:eastAsia="Calibri"/>
              </w:rPr>
              <w:t>Uitvoer</w:t>
            </w:r>
          </w:p>
          <w:p w:rsidR="005F4E74" w:rsidRPr="006B045F" w:rsidRDefault="005F4E74" w:rsidP="00A75CE0">
            <w:pPr>
              <w:rPr>
                <w:rFonts w:eastAsia="Calibri"/>
              </w:rPr>
            </w:pPr>
            <w:r w:rsidRPr="006B045F">
              <w:rPr>
                <w:rFonts w:eastAsia="Calibri"/>
              </w:rPr>
              <w:t>(jjjj-mm-dd)</w:t>
            </w:r>
          </w:p>
        </w:tc>
      </w:tr>
      <w:tr w:rsidR="005B5DEB" w:rsidRPr="006B045F" w:rsidTr="00A75CE0">
        <w:tc>
          <w:tcPr>
            <w:tcW w:w="1242" w:type="dxa"/>
          </w:tcPr>
          <w:p w:rsidR="005B5DEB" w:rsidRPr="006B045F" w:rsidRDefault="005B5DEB" w:rsidP="005B5DEB">
            <w:pPr>
              <w:rPr>
                <w:rFonts w:eastAsia="Calibri"/>
              </w:rPr>
            </w:pPr>
            <w:r>
              <w:rPr>
                <w:rFonts w:eastAsia="Calibri"/>
              </w:rPr>
              <w:t>PB108</w:t>
            </w:r>
          </w:p>
        </w:tc>
        <w:tc>
          <w:tcPr>
            <w:tcW w:w="3515" w:type="dxa"/>
          </w:tcPr>
          <w:p w:rsidR="005B5DEB" w:rsidRPr="006B045F" w:rsidRDefault="005B5DEB" w:rsidP="005B5DEB">
            <w:pPr>
              <w:rPr>
                <w:rFonts w:eastAsia="Calibri"/>
              </w:rPr>
            </w:pPr>
            <w:r>
              <w:rPr>
                <w:rFonts w:eastAsia="Calibri"/>
              </w:rPr>
              <w:t>Jerry melden of uitvallers op gesprek zijn geweest</w:t>
            </w:r>
          </w:p>
        </w:tc>
        <w:tc>
          <w:tcPr>
            <w:tcW w:w="1417" w:type="dxa"/>
          </w:tcPr>
          <w:p w:rsidR="005B5DEB" w:rsidRPr="006B045F" w:rsidRDefault="005B5DEB" w:rsidP="005B5DEB">
            <w:pPr>
              <w:rPr>
                <w:rFonts w:eastAsia="Calibri"/>
              </w:rPr>
            </w:pPr>
            <w:r>
              <w:rPr>
                <w:rFonts w:eastAsia="Calibri"/>
              </w:rPr>
              <w:t>2014-01-15</w:t>
            </w:r>
          </w:p>
        </w:tc>
        <w:tc>
          <w:tcPr>
            <w:tcW w:w="1589" w:type="dxa"/>
          </w:tcPr>
          <w:p w:rsidR="005B5DEB" w:rsidRPr="006B045F" w:rsidRDefault="005B5DEB" w:rsidP="005B5DEB">
            <w:pPr>
              <w:rPr>
                <w:rFonts w:eastAsia="Calibri"/>
              </w:rPr>
            </w:pPr>
            <w:r>
              <w:rPr>
                <w:rFonts w:eastAsia="Calibri"/>
              </w:rPr>
              <w:t>Iedereen</w:t>
            </w:r>
          </w:p>
        </w:tc>
        <w:tc>
          <w:tcPr>
            <w:tcW w:w="1843" w:type="dxa"/>
          </w:tcPr>
          <w:p w:rsidR="005B5DEB" w:rsidRPr="006B045F" w:rsidRDefault="005B5DEB" w:rsidP="005B5DEB">
            <w:pPr>
              <w:rPr>
                <w:rFonts w:eastAsia="Calibri"/>
              </w:rPr>
            </w:pPr>
            <w:r>
              <w:rPr>
                <w:rFonts w:eastAsia="Calibri"/>
              </w:rPr>
              <w:t>z.s.m.</w:t>
            </w:r>
          </w:p>
        </w:tc>
      </w:tr>
      <w:tr w:rsidR="00C47AB0" w:rsidRPr="006B045F" w:rsidTr="00A75CE0">
        <w:tc>
          <w:tcPr>
            <w:tcW w:w="1242" w:type="dxa"/>
          </w:tcPr>
          <w:p w:rsidR="00C47AB0" w:rsidRPr="006B045F" w:rsidRDefault="00C47AB0" w:rsidP="00C47AB0">
            <w:pPr>
              <w:rPr>
                <w:rFonts w:eastAsia="Calibri"/>
              </w:rPr>
            </w:pPr>
            <w:r>
              <w:rPr>
                <w:rFonts w:eastAsia="Calibri"/>
              </w:rPr>
              <w:t>PB107</w:t>
            </w:r>
          </w:p>
        </w:tc>
        <w:tc>
          <w:tcPr>
            <w:tcW w:w="3515" w:type="dxa"/>
          </w:tcPr>
          <w:p w:rsidR="00C47AB0" w:rsidRPr="006B045F" w:rsidRDefault="00C47AB0" w:rsidP="00EC17AC">
            <w:pPr>
              <w:rPr>
                <w:rFonts w:eastAsia="Calibri"/>
              </w:rPr>
            </w:pPr>
            <w:r>
              <w:rPr>
                <w:rFonts w:eastAsia="Calibri"/>
              </w:rPr>
              <w:t>In Jerry’s document op server zetten wie herkansing heeft gehaald</w:t>
            </w:r>
            <w:r w:rsidR="00EC17AC">
              <w:rPr>
                <w:rFonts w:eastAsia="Calibri"/>
              </w:rPr>
              <w:t xml:space="preserve"> en wie ontbreekt</w:t>
            </w:r>
            <w:r>
              <w:rPr>
                <w:rFonts w:eastAsia="Calibri"/>
              </w:rPr>
              <w:t xml:space="preserve">. </w:t>
            </w:r>
          </w:p>
        </w:tc>
        <w:tc>
          <w:tcPr>
            <w:tcW w:w="1417" w:type="dxa"/>
          </w:tcPr>
          <w:p w:rsidR="00C47AB0" w:rsidRPr="006B045F" w:rsidRDefault="00C47AB0" w:rsidP="00C47AB0">
            <w:pPr>
              <w:rPr>
                <w:rFonts w:eastAsia="Calibri"/>
              </w:rPr>
            </w:pPr>
            <w:r>
              <w:rPr>
                <w:rFonts w:eastAsia="Calibri"/>
              </w:rPr>
              <w:t>2014-01-15</w:t>
            </w:r>
          </w:p>
        </w:tc>
        <w:tc>
          <w:tcPr>
            <w:tcW w:w="1589" w:type="dxa"/>
          </w:tcPr>
          <w:p w:rsidR="00C47AB0" w:rsidRPr="006B045F" w:rsidRDefault="00C47AB0" w:rsidP="00C47AB0">
            <w:pPr>
              <w:rPr>
                <w:rFonts w:eastAsia="Calibri"/>
              </w:rPr>
            </w:pPr>
            <w:r>
              <w:rPr>
                <w:rFonts w:eastAsia="Calibri"/>
              </w:rPr>
              <w:t>Iedereen</w:t>
            </w:r>
          </w:p>
        </w:tc>
        <w:tc>
          <w:tcPr>
            <w:tcW w:w="1843" w:type="dxa"/>
          </w:tcPr>
          <w:p w:rsidR="00C47AB0" w:rsidRPr="006B045F" w:rsidRDefault="00EC17AC" w:rsidP="00C47AB0">
            <w:pPr>
              <w:rPr>
                <w:rFonts w:eastAsia="Calibri"/>
              </w:rPr>
            </w:pPr>
            <w:r>
              <w:rPr>
                <w:rFonts w:eastAsia="Calibri"/>
              </w:rPr>
              <w:t>Z</w:t>
            </w:r>
            <w:r w:rsidR="00C47AB0">
              <w:rPr>
                <w:rFonts w:eastAsia="Calibri"/>
              </w:rPr>
              <w:t>.s.m., uiterlijk 2014-01-24, 13:00</w:t>
            </w:r>
          </w:p>
        </w:tc>
      </w:tr>
      <w:tr w:rsidR="004229F1" w:rsidRPr="006B045F" w:rsidTr="00A75CE0">
        <w:tc>
          <w:tcPr>
            <w:tcW w:w="1242" w:type="dxa"/>
          </w:tcPr>
          <w:p w:rsidR="004229F1" w:rsidRPr="006B045F" w:rsidRDefault="004229F1" w:rsidP="00A75CE0">
            <w:pPr>
              <w:rPr>
                <w:rFonts w:eastAsia="Calibri"/>
              </w:rPr>
            </w:pPr>
            <w:r>
              <w:rPr>
                <w:rFonts w:eastAsia="Calibri"/>
              </w:rPr>
              <w:t>PB106</w:t>
            </w:r>
          </w:p>
        </w:tc>
        <w:tc>
          <w:tcPr>
            <w:tcW w:w="3515" w:type="dxa"/>
          </w:tcPr>
          <w:p w:rsidR="004229F1" w:rsidRPr="006B045F" w:rsidRDefault="00C47AB0" w:rsidP="00C47AB0">
            <w:pPr>
              <w:rPr>
                <w:rFonts w:eastAsia="Calibri"/>
              </w:rPr>
            </w:pPr>
            <w:r>
              <w:rPr>
                <w:rFonts w:eastAsia="Calibri"/>
              </w:rPr>
              <w:t xml:space="preserve">Werkgroep feedbacken (druk-werk, powerpoints, draaiboek) </w:t>
            </w:r>
          </w:p>
        </w:tc>
        <w:tc>
          <w:tcPr>
            <w:tcW w:w="1417" w:type="dxa"/>
          </w:tcPr>
          <w:p w:rsidR="004229F1" w:rsidRPr="006B045F" w:rsidRDefault="00C47AB0" w:rsidP="00A75CE0">
            <w:pPr>
              <w:rPr>
                <w:rFonts w:eastAsia="Calibri"/>
              </w:rPr>
            </w:pPr>
            <w:r>
              <w:rPr>
                <w:rFonts w:eastAsia="Calibri"/>
              </w:rPr>
              <w:t>2014-01-15</w:t>
            </w:r>
          </w:p>
        </w:tc>
        <w:tc>
          <w:tcPr>
            <w:tcW w:w="1589" w:type="dxa"/>
          </w:tcPr>
          <w:p w:rsidR="004229F1" w:rsidRPr="006B045F" w:rsidRDefault="00C47AB0" w:rsidP="00A75CE0">
            <w:pPr>
              <w:rPr>
                <w:rFonts w:eastAsia="Calibri"/>
              </w:rPr>
            </w:pPr>
            <w:r>
              <w:rPr>
                <w:rFonts w:eastAsia="Calibri"/>
              </w:rPr>
              <w:t>Iedereen</w:t>
            </w:r>
          </w:p>
        </w:tc>
        <w:tc>
          <w:tcPr>
            <w:tcW w:w="1843" w:type="dxa"/>
          </w:tcPr>
          <w:p w:rsidR="004229F1" w:rsidRPr="006B045F" w:rsidRDefault="00C47AB0" w:rsidP="00A75CE0">
            <w:pPr>
              <w:rPr>
                <w:rFonts w:eastAsia="Calibri"/>
              </w:rPr>
            </w:pPr>
            <w:r>
              <w:rPr>
                <w:rFonts w:eastAsia="Calibri"/>
              </w:rPr>
              <w:t>2014-01-16</w:t>
            </w:r>
          </w:p>
        </w:tc>
      </w:tr>
      <w:tr w:rsidR="005F4E74" w:rsidRPr="006B045F" w:rsidTr="00A75CE0">
        <w:trPr>
          <w:trHeight w:val="350"/>
        </w:trPr>
        <w:tc>
          <w:tcPr>
            <w:tcW w:w="1242" w:type="dxa"/>
          </w:tcPr>
          <w:p w:rsidR="005F4E74" w:rsidRPr="006B045F" w:rsidRDefault="005F4E74" w:rsidP="00A75CE0">
            <w:pPr>
              <w:rPr>
                <w:rFonts w:eastAsia="Calibri"/>
              </w:rPr>
            </w:pPr>
            <w:r w:rsidRPr="006B045F">
              <w:rPr>
                <w:rFonts w:eastAsia="Calibri"/>
              </w:rPr>
              <w:t>PB105</w:t>
            </w:r>
          </w:p>
        </w:tc>
        <w:tc>
          <w:tcPr>
            <w:tcW w:w="3515" w:type="dxa"/>
          </w:tcPr>
          <w:p w:rsidR="005F4E74" w:rsidRPr="006B045F" w:rsidRDefault="005F4E74" w:rsidP="00A75CE0">
            <w:pPr>
              <w:rPr>
                <w:rFonts w:eastAsia="Calibri"/>
              </w:rPr>
            </w:pPr>
            <w:r w:rsidRPr="006B045F">
              <w:rPr>
                <w:rFonts w:eastAsia="Calibri"/>
              </w:rPr>
              <w:t>Check of er nog acties zijn op klussenlijst en bespreken in vergadering.</w:t>
            </w:r>
          </w:p>
        </w:tc>
        <w:tc>
          <w:tcPr>
            <w:tcW w:w="1417" w:type="dxa"/>
          </w:tcPr>
          <w:p w:rsidR="005F4E74" w:rsidRPr="006B045F" w:rsidRDefault="005F4E74" w:rsidP="00A75CE0">
            <w:pPr>
              <w:rPr>
                <w:rFonts w:eastAsia="Calibri"/>
              </w:rPr>
            </w:pPr>
            <w:r w:rsidRPr="006B045F">
              <w:rPr>
                <w:rFonts w:eastAsia="Calibri"/>
              </w:rPr>
              <w:t>2012-11-07</w:t>
            </w:r>
          </w:p>
        </w:tc>
        <w:tc>
          <w:tcPr>
            <w:tcW w:w="1589" w:type="dxa"/>
          </w:tcPr>
          <w:p w:rsidR="005F4E74" w:rsidRPr="006B045F" w:rsidRDefault="005F4E74" w:rsidP="00A75CE0">
            <w:pPr>
              <w:rPr>
                <w:rFonts w:eastAsia="Calibri"/>
              </w:rPr>
            </w:pPr>
            <w:r w:rsidRPr="006B045F">
              <w:rPr>
                <w:rFonts w:eastAsia="Calibri"/>
              </w:rPr>
              <w:t>Iedereen</w:t>
            </w:r>
          </w:p>
        </w:tc>
        <w:tc>
          <w:tcPr>
            <w:tcW w:w="1843" w:type="dxa"/>
          </w:tcPr>
          <w:p w:rsidR="005F4E74" w:rsidRPr="006B045F" w:rsidRDefault="005F4E74" w:rsidP="00A75CE0">
            <w:pPr>
              <w:rPr>
                <w:rFonts w:eastAsia="Calibri"/>
              </w:rPr>
            </w:pPr>
            <w:r w:rsidRPr="006B045F">
              <w:rPr>
                <w:rFonts w:eastAsia="Calibri"/>
              </w:rPr>
              <w:t>Vóór iedere vergadering</w:t>
            </w:r>
          </w:p>
        </w:tc>
      </w:tr>
      <w:tr w:rsidR="005F4E74" w:rsidRPr="006B045F" w:rsidTr="00A75CE0">
        <w:trPr>
          <w:trHeight w:val="350"/>
        </w:trPr>
        <w:tc>
          <w:tcPr>
            <w:tcW w:w="1242" w:type="dxa"/>
          </w:tcPr>
          <w:p w:rsidR="005F4E74" w:rsidRPr="006B045F" w:rsidRDefault="005F4E74" w:rsidP="00A75CE0">
            <w:pPr>
              <w:rPr>
                <w:rFonts w:eastAsia="Calibri"/>
              </w:rPr>
            </w:pPr>
            <w:r w:rsidRPr="006B045F">
              <w:rPr>
                <w:rFonts w:eastAsia="Calibri"/>
              </w:rPr>
              <w:lastRenderedPageBreak/>
              <w:t>PB103</w:t>
            </w:r>
          </w:p>
        </w:tc>
        <w:tc>
          <w:tcPr>
            <w:tcW w:w="3515" w:type="dxa"/>
          </w:tcPr>
          <w:p w:rsidR="005F4E74" w:rsidRPr="006B045F" w:rsidRDefault="005F4E74" w:rsidP="00A75CE0">
            <w:pPr>
              <w:rPr>
                <w:rFonts w:eastAsia="Calibri"/>
              </w:rPr>
            </w:pPr>
            <w:r w:rsidRPr="006B045F">
              <w:rPr>
                <w:rFonts w:eastAsia="Calibri"/>
              </w:rPr>
              <w:t>Nakijklijstjes (uitbreiding op beoordelingsmodel) in de map op de server zetten</w:t>
            </w:r>
          </w:p>
        </w:tc>
        <w:tc>
          <w:tcPr>
            <w:tcW w:w="1417" w:type="dxa"/>
          </w:tcPr>
          <w:p w:rsidR="005F4E74" w:rsidRPr="006B045F" w:rsidRDefault="005F4E74" w:rsidP="00A75CE0">
            <w:pPr>
              <w:rPr>
                <w:rFonts w:eastAsia="Calibri"/>
              </w:rPr>
            </w:pPr>
            <w:r w:rsidRPr="006B045F">
              <w:rPr>
                <w:rFonts w:eastAsia="Calibri"/>
              </w:rPr>
              <w:t>2012-10-31</w:t>
            </w:r>
          </w:p>
        </w:tc>
        <w:tc>
          <w:tcPr>
            <w:tcW w:w="1589" w:type="dxa"/>
          </w:tcPr>
          <w:p w:rsidR="005F4E74" w:rsidRPr="006B045F" w:rsidRDefault="005F4E74" w:rsidP="00A75CE0">
            <w:pPr>
              <w:rPr>
                <w:rFonts w:eastAsia="Calibri"/>
              </w:rPr>
            </w:pPr>
            <w:r w:rsidRPr="006B045F">
              <w:rPr>
                <w:rFonts w:eastAsia="Calibri"/>
              </w:rPr>
              <w:t>Iedereen met een lijstje</w:t>
            </w:r>
          </w:p>
        </w:tc>
        <w:tc>
          <w:tcPr>
            <w:tcW w:w="1843" w:type="dxa"/>
          </w:tcPr>
          <w:p w:rsidR="005F4E74" w:rsidRPr="006B045F" w:rsidRDefault="005F4E74" w:rsidP="00A75CE0">
            <w:pPr>
              <w:rPr>
                <w:rFonts w:eastAsia="Calibri"/>
              </w:rPr>
            </w:pPr>
            <w:r w:rsidRPr="006B045F">
              <w:rPr>
                <w:rFonts w:eastAsia="Calibri"/>
              </w:rPr>
              <w:t>Wanneer het uitkomt</w:t>
            </w:r>
          </w:p>
        </w:tc>
      </w:tr>
      <w:tr w:rsidR="005F4E74" w:rsidRPr="006B045F" w:rsidTr="00A75CE0">
        <w:trPr>
          <w:trHeight w:val="350"/>
        </w:trPr>
        <w:tc>
          <w:tcPr>
            <w:tcW w:w="1242" w:type="dxa"/>
          </w:tcPr>
          <w:p w:rsidR="005F4E74" w:rsidRPr="006B045F" w:rsidRDefault="005F4E74" w:rsidP="00A75CE0">
            <w:pPr>
              <w:rPr>
                <w:rFonts w:eastAsia="Calibri"/>
              </w:rPr>
            </w:pPr>
            <w:r w:rsidRPr="006B045F">
              <w:rPr>
                <w:rFonts w:eastAsia="Calibri"/>
              </w:rPr>
              <w:t>206</w:t>
            </w:r>
          </w:p>
        </w:tc>
        <w:tc>
          <w:tcPr>
            <w:tcW w:w="3515" w:type="dxa"/>
          </w:tcPr>
          <w:p w:rsidR="005F4E74" w:rsidRPr="006B045F" w:rsidRDefault="005F4E74" w:rsidP="00A75CE0">
            <w:pPr>
              <w:rPr>
                <w:rFonts w:eastAsia="Calibri"/>
              </w:rPr>
            </w:pPr>
            <w:r w:rsidRPr="006B045F">
              <w:rPr>
                <w:rFonts w:eastAsia="Calibri"/>
              </w:rPr>
              <w:t>Back-up maken van belangrijke bestanden</w:t>
            </w:r>
          </w:p>
        </w:tc>
        <w:tc>
          <w:tcPr>
            <w:tcW w:w="1417" w:type="dxa"/>
          </w:tcPr>
          <w:p w:rsidR="005F4E74" w:rsidRPr="006B045F" w:rsidRDefault="005F4E74" w:rsidP="00A75CE0">
            <w:pPr>
              <w:rPr>
                <w:rFonts w:eastAsia="Calibri"/>
              </w:rPr>
            </w:pPr>
            <w:r w:rsidRPr="006B045F">
              <w:rPr>
                <w:rFonts w:eastAsia="Calibri"/>
              </w:rPr>
              <w:t>2007-08-29</w:t>
            </w:r>
          </w:p>
        </w:tc>
        <w:tc>
          <w:tcPr>
            <w:tcW w:w="1589" w:type="dxa"/>
          </w:tcPr>
          <w:p w:rsidR="005F4E74" w:rsidRPr="006B045F" w:rsidRDefault="005F4E74" w:rsidP="00A75CE0">
            <w:pPr>
              <w:rPr>
                <w:rFonts w:eastAsia="Calibri"/>
              </w:rPr>
            </w:pPr>
            <w:r w:rsidRPr="006B045F">
              <w:rPr>
                <w:rFonts w:eastAsia="Calibri"/>
              </w:rPr>
              <w:t>Iedereen</w:t>
            </w:r>
          </w:p>
        </w:tc>
        <w:tc>
          <w:tcPr>
            <w:tcW w:w="1843" w:type="dxa"/>
          </w:tcPr>
          <w:p w:rsidR="005F4E74" w:rsidRPr="006B045F" w:rsidRDefault="005F4E74" w:rsidP="00A75CE0">
            <w:pPr>
              <w:rPr>
                <w:rFonts w:eastAsia="Calibri"/>
              </w:rPr>
            </w:pPr>
            <w:r w:rsidRPr="006B045F">
              <w:rPr>
                <w:rFonts w:eastAsia="Calibri"/>
              </w:rPr>
              <w:t>eerste v.d. maand</w:t>
            </w:r>
          </w:p>
        </w:tc>
      </w:tr>
      <w:tr w:rsidR="005F4E74" w:rsidRPr="006B045F" w:rsidTr="00A75CE0">
        <w:trPr>
          <w:trHeight w:val="350"/>
        </w:trPr>
        <w:tc>
          <w:tcPr>
            <w:tcW w:w="1242" w:type="dxa"/>
          </w:tcPr>
          <w:p w:rsidR="005F4E74" w:rsidRPr="006B045F" w:rsidRDefault="005F4E74" w:rsidP="00A75CE0">
            <w:pPr>
              <w:rPr>
                <w:rFonts w:eastAsia="Calibri"/>
              </w:rPr>
            </w:pPr>
            <w:r w:rsidRPr="006B045F">
              <w:rPr>
                <w:rFonts w:eastAsia="Calibri"/>
              </w:rPr>
              <w:t>280</w:t>
            </w:r>
          </w:p>
        </w:tc>
        <w:tc>
          <w:tcPr>
            <w:tcW w:w="3515" w:type="dxa"/>
          </w:tcPr>
          <w:p w:rsidR="005F4E74" w:rsidRPr="006B045F" w:rsidRDefault="0084119A" w:rsidP="00A75CE0">
            <w:pPr>
              <w:rPr>
                <w:rFonts w:eastAsia="Calibri"/>
              </w:rPr>
            </w:pPr>
            <w:r>
              <w:rPr>
                <w:rFonts w:eastAsia="Calibri"/>
              </w:rPr>
              <w:t>U</w:t>
            </w:r>
            <w:r w:rsidR="005F4E74" w:rsidRPr="006B045F">
              <w:rPr>
                <w:rFonts w:eastAsia="Calibri"/>
              </w:rPr>
              <w:t>itvallers z.s.m. doorgeven aan Jerry</w:t>
            </w:r>
          </w:p>
        </w:tc>
        <w:tc>
          <w:tcPr>
            <w:tcW w:w="1417" w:type="dxa"/>
          </w:tcPr>
          <w:p w:rsidR="005F4E74" w:rsidRPr="006B045F" w:rsidRDefault="005F4E74" w:rsidP="00A75CE0">
            <w:pPr>
              <w:rPr>
                <w:rFonts w:eastAsia="Calibri"/>
              </w:rPr>
            </w:pPr>
            <w:r w:rsidRPr="006B045F">
              <w:rPr>
                <w:rFonts w:eastAsia="Calibri"/>
              </w:rPr>
              <w:t>2007-11-28</w:t>
            </w:r>
          </w:p>
        </w:tc>
        <w:tc>
          <w:tcPr>
            <w:tcW w:w="1589" w:type="dxa"/>
          </w:tcPr>
          <w:p w:rsidR="005F4E74" w:rsidRPr="006B045F" w:rsidRDefault="005F4E74" w:rsidP="00A75CE0">
            <w:pPr>
              <w:rPr>
                <w:rFonts w:eastAsia="Calibri"/>
              </w:rPr>
            </w:pPr>
            <w:r w:rsidRPr="006B045F">
              <w:rPr>
                <w:rFonts w:eastAsia="Calibri"/>
              </w:rPr>
              <w:t xml:space="preserve">Iedereen </w:t>
            </w:r>
          </w:p>
        </w:tc>
        <w:tc>
          <w:tcPr>
            <w:tcW w:w="1843" w:type="dxa"/>
          </w:tcPr>
          <w:p w:rsidR="005F4E74" w:rsidRPr="006B045F" w:rsidRDefault="00B44387" w:rsidP="00A75CE0">
            <w:pPr>
              <w:rPr>
                <w:rFonts w:eastAsia="Calibri"/>
              </w:rPr>
            </w:pPr>
            <w:r>
              <w:rPr>
                <w:rFonts w:eastAsia="Calibri"/>
              </w:rPr>
              <w:t>z.s.m.</w:t>
            </w:r>
          </w:p>
        </w:tc>
      </w:tr>
    </w:tbl>
    <w:p w:rsidR="00BB4A52" w:rsidRDefault="00BB4A52" w:rsidP="008E0309">
      <w:pPr>
        <w:rPr>
          <w:b/>
          <w:szCs w:val="22"/>
        </w:rPr>
      </w:pPr>
    </w:p>
    <w:sectPr w:rsidR="00BB4A52" w:rsidSect="009C7C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CE0" w:rsidRDefault="00A75CE0">
      <w:r>
        <w:separator/>
      </w:r>
    </w:p>
  </w:endnote>
  <w:endnote w:type="continuationSeparator" w:id="0">
    <w:p w:rsidR="00A75CE0" w:rsidRDefault="00A75CE0">
      <w:r>
        <w:continuationSeparator/>
      </w:r>
    </w:p>
  </w:endnote>
  <w:endnote w:type="continuationNotice" w:id="1">
    <w:p w:rsidR="00A75CE0" w:rsidRDefault="00A75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CE0" w:rsidRDefault="00A75CE0">
      <w:r>
        <w:separator/>
      </w:r>
    </w:p>
  </w:footnote>
  <w:footnote w:type="continuationSeparator" w:id="0">
    <w:p w:rsidR="00A75CE0" w:rsidRDefault="00A75CE0">
      <w:r>
        <w:continuationSeparator/>
      </w:r>
    </w:p>
  </w:footnote>
  <w:footnote w:type="continuationNotice" w:id="1">
    <w:p w:rsidR="00A75CE0" w:rsidRDefault="00A75C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3B565A"/>
    <w:multiLevelType w:val="hybridMultilevel"/>
    <w:tmpl w:val="268E92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3B732F8"/>
    <w:multiLevelType w:val="hybridMultilevel"/>
    <w:tmpl w:val="82547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810FE"/>
    <w:multiLevelType w:val="hybridMultilevel"/>
    <w:tmpl w:val="9D78793A"/>
    <w:lvl w:ilvl="0" w:tplc="6206F77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716A8"/>
    <w:multiLevelType w:val="hybridMultilevel"/>
    <w:tmpl w:val="5CA81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186E60"/>
    <w:multiLevelType w:val="hybridMultilevel"/>
    <w:tmpl w:val="707CD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8A4C6E"/>
    <w:multiLevelType w:val="hybridMultilevel"/>
    <w:tmpl w:val="BE40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B91864"/>
    <w:multiLevelType w:val="hybridMultilevel"/>
    <w:tmpl w:val="F146C2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30412E4"/>
    <w:multiLevelType w:val="hybridMultilevel"/>
    <w:tmpl w:val="DBAC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5C26A5"/>
    <w:multiLevelType w:val="hybridMultilevel"/>
    <w:tmpl w:val="6488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351360"/>
    <w:multiLevelType w:val="hybridMultilevel"/>
    <w:tmpl w:val="DF24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E863DC"/>
    <w:multiLevelType w:val="hybridMultilevel"/>
    <w:tmpl w:val="506CB8F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2">
    <w:nsid w:val="39A653A4"/>
    <w:multiLevelType w:val="hybridMultilevel"/>
    <w:tmpl w:val="20D4E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B265163"/>
    <w:multiLevelType w:val="hybridMultilevel"/>
    <w:tmpl w:val="50F06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96274A"/>
    <w:multiLevelType w:val="hybridMultilevel"/>
    <w:tmpl w:val="F5B8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4A0B9B"/>
    <w:multiLevelType w:val="hybridMultilevel"/>
    <w:tmpl w:val="E34A3A08"/>
    <w:lvl w:ilvl="0" w:tplc="6206F77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736F67"/>
    <w:multiLevelType w:val="hybridMultilevel"/>
    <w:tmpl w:val="1C2E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454201"/>
    <w:multiLevelType w:val="hybridMultilevel"/>
    <w:tmpl w:val="B4E088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0A636B8"/>
    <w:multiLevelType w:val="hybridMultilevel"/>
    <w:tmpl w:val="E7B0D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2B043B"/>
    <w:multiLevelType w:val="hybridMultilevel"/>
    <w:tmpl w:val="11C407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4312D6E"/>
    <w:multiLevelType w:val="hybridMultilevel"/>
    <w:tmpl w:val="FFFC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4424E0"/>
    <w:multiLevelType w:val="hybridMultilevel"/>
    <w:tmpl w:val="BDA4E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321DAF"/>
    <w:multiLevelType w:val="hybridMultilevel"/>
    <w:tmpl w:val="E072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9A52C7"/>
    <w:multiLevelType w:val="hybridMultilevel"/>
    <w:tmpl w:val="56AA0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9F6E8D"/>
    <w:multiLevelType w:val="hybridMultilevel"/>
    <w:tmpl w:val="E1B6C7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6E2B2E01"/>
    <w:multiLevelType w:val="hybridMultilevel"/>
    <w:tmpl w:val="32F64F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E6A294B"/>
    <w:multiLevelType w:val="hybridMultilevel"/>
    <w:tmpl w:val="B664CB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70E3737"/>
    <w:multiLevelType w:val="hybridMultilevel"/>
    <w:tmpl w:val="0A6C2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71A0211"/>
    <w:multiLevelType w:val="hybridMultilevel"/>
    <w:tmpl w:val="CB78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9F44F2"/>
    <w:multiLevelType w:val="hybridMultilevel"/>
    <w:tmpl w:val="411AF0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E8B5E74"/>
    <w:multiLevelType w:val="hybridMultilevel"/>
    <w:tmpl w:val="B6EC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14"/>
  </w:num>
  <w:num w:numId="4">
    <w:abstractNumId w:val="24"/>
  </w:num>
  <w:num w:numId="5">
    <w:abstractNumId w:val="11"/>
  </w:num>
  <w:num w:numId="6">
    <w:abstractNumId w:val="20"/>
  </w:num>
  <w:num w:numId="7">
    <w:abstractNumId w:val="7"/>
  </w:num>
  <w:num w:numId="8">
    <w:abstractNumId w:val="25"/>
  </w:num>
  <w:num w:numId="9">
    <w:abstractNumId w:val="1"/>
  </w:num>
  <w:num w:numId="10">
    <w:abstractNumId w:val="27"/>
  </w:num>
  <w:num w:numId="11">
    <w:abstractNumId w:val="12"/>
  </w:num>
  <w:num w:numId="12">
    <w:abstractNumId w:val="26"/>
  </w:num>
  <w:num w:numId="13">
    <w:abstractNumId w:val="18"/>
  </w:num>
  <w:num w:numId="14">
    <w:abstractNumId w:val="31"/>
  </w:num>
  <w:num w:numId="15">
    <w:abstractNumId w:val="29"/>
  </w:num>
  <w:num w:numId="16">
    <w:abstractNumId w:val="13"/>
  </w:num>
  <w:num w:numId="17">
    <w:abstractNumId w:val="8"/>
  </w:num>
  <w:num w:numId="18">
    <w:abstractNumId w:val="3"/>
  </w:num>
  <w:num w:numId="19">
    <w:abstractNumId w:val="2"/>
  </w:num>
  <w:num w:numId="20">
    <w:abstractNumId w:val="4"/>
  </w:num>
  <w:num w:numId="21">
    <w:abstractNumId w:val="16"/>
  </w:num>
  <w:num w:numId="22">
    <w:abstractNumId w:val="21"/>
  </w:num>
  <w:num w:numId="23">
    <w:abstractNumId w:val="15"/>
  </w:num>
  <w:num w:numId="24">
    <w:abstractNumId w:val="10"/>
  </w:num>
  <w:num w:numId="25">
    <w:abstractNumId w:val="6"/>
  </w:num>
  <w:num w:numId="26">
    <w:abstractNumId w:val="19"/>
  </w:num>
  <w:num w:numId="27">
    <w:abstractNumId w:val="22"/>
  </w:num>
  <w:num w:numId="28">
    <w:abstractNumId w:val="30"/>
  </w:num>
  <w:num w:numId="29">
    <w:abstractNumId w:val="17"/>
  </w:num>
  <w:num w:numId="30">
    <w:abstractNumId w:val="5"/>
  </w:num>
  <w:num w:numId="31">
    <w:abstractNumId w:val="23"/>
  </w:num>
  <w:num w:numId="32">
    <w:abstractNumId w:val="32"/>
  </w:num>
  <w:num w:numId="3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GrammaticalErrors/>
  <w:defaultTabStop w:val="720"/>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2D"/>
    <w:rsid w:val="0000172E"/>
    <w:rsid w:val="000024B0"/>
    <w:rsid w:val="00002995"/>
    <w:rsid w:val="00006A90"/>
    <w:rsid w:val="00011E5F"/>
    <w:rsid w:val="00012FF8"/>
    <w:rsid w:val="00015A58"/>
    <w:rsid w:val="00025962"/>
    <w:rsid w:val="00032A4A"/>
    <w:rsid w:val="0003529A"/>
    <w:rsid w:val="00036BB6"/>
    <w:rsid w:val="000446E6"/>
    <w:rsid w:val="00046436"/>
    <w:rsid w:val="00046951"/>
    <w:rsid w:val="00053520"/>
    <w:rsid w:val="00053836"/>
    <w:rsid w:val="00056481"/>
    <w:rsid w:val="00063FDB"/>
    <w:rsid w:val="00065BA8"/>
    <w:rsid w:val="00076FDA"/>
    <w:rsid w:val="00082036"/>
    <w:rsid w:val="00083559"/>
    <w:rsid w:val="00085408"/>
    <w:rsid w:val="000872A0"/>
    <w:rsid w:val="00090305"/>
    <w:rsid w:val="00091670"/>
    <w:rsid w:val="0009370E"/>
    <w:rsid w:val="0009429C"/>
    <w:rsid w:val="000A0167"/>
    <w:rsid w:val="000A0B47"/>
    <w:rsid w:val="000A2134"/>
    <w:rsid w:val="000A22C8"/>
    <w:rsid w:val="000A5BC5"/>
    <w:rsid w:val="000B6FCF"/>
    <w:rsid w:val="000C123B"/>
    <w:rsid w:val="000C4CA2"/>
    <w:rsid w:val="000C5C31"/>
    <w:rsid w:val="000C60D0"/>
    <w:rsid w:val="000C6123"/>
    <w:rsid w:val="000C6548"/>
    <w:rsid w:val="000C78BD"/>
    <w:rsid w:val="000D4B41"/>
    <w:rsid w:val="000D6811"/>
    <w:rsid w:val="000D73A0"/>
    <w:rsid w:val="000E04FC"/>
    <w:rsid w:val="000E59EE"/>
    <w:rsid w:val="000F01C5"/>
    <w:rsid w:val="000F15E5"/>
    <w:rsid w:val="000F184D"/>
    <w:rsid w:val="000F285D"/>
    <w:rsid w:val="000F3F75"/>
    <w:rsid w:val="000F5468"/>
    <w:rsid w:val="00112B02"/>
    <w:rsid w:val="0011372E"/>
    <w:rsid w:val="00120461"/>
    <w:rsid w:val="00121363"/>
    <w:rsid w:val="0012543C"/>
    <w:rsid w:val="00126865"/>
    <w:rsid w:val="00126A39"/>
    <w:rsid w:val="0013013A"/>
    <w:rsid w:val="00131CA7"/>
    <w:rsid w:val="00131E82"/>
    <w:rsid w:val="001320EA"/>
    <w:rsid w:val="00132491"/>
    <w:rsid w:val="00134AD3"/>
    <w:rsid w:val="00141B84"/>
    <w:rsid w:val="00147337"/>
    <w:rsid w:val="00147449"/>
    <w:rsid w:val="00155099"/>
    <w:rsid w:val="0015519A"/>
    <w:rsid w:val="001566A8"/>
    <w:rsid w:val="001567C3"/>
    <w:rsid w:val="00157480"/>
    <w:rsid w:val="0016133D"/>
    <w:rsid w:val="00161F4E"/>
    <w:rsid w:val="00162CC7"/>
    <w:rsid w:val="00163FD8"/>
    <w:rsid w:val="001649AC"/>
    <w:rsid w:val="00164F1E"/>
    <w:rsid w:val="001701A2"/>
    <w:rsid w:val="00173EFC"/>
    <w:rsid w:val="00174135"/>
    <w:rsid w:val="00174616"/>
    <w:rsid w:val="00175B35"/>
    <w:rsid w:val="00175E2F"/>
    <w:rsid w:val="00176FCE"/>
    <w:rsid w:val="00177E78"/>
    <w:rsid w:val="00182867"/>
    <w:rsid w:val="00182A47"/>
    <w:rsid w:val="001843B3"/>
    <w:rsid w:val="00186984"/>
    <w:rsid w:val="00193A07"/>
    <w:rsid w:val="00196E77"/>
    <w:rsid w:val="001A15B3"/>
    <w:rsid w:val="001A2312"/>
    <w:rsid w:val="001A4FCE"/>
    <w:rsid w:val="001B7F63"/>
    <w:rsid w:val="001C02A6"/>
    <w:rsid w:val="001C0B8C"/>
    <w:rsid w:val="001C4461"/>
    <w:rsid w:val="001C4842"/>
    <w:rsid w:val="001C705E"/>
    <w:rsid w:val="001C7E8A"/>
    <w:rsid w:val="001D055F"/>
    <w:rsid w:val="001D1CC2"/>
    <w:rsid w:val="001D2020"/>
    <w:rsid w:val="001D2B92"/>
    <w:rsid w:val="001D2BB7"/>
    <w:rsid w:val="001D62B9"/>
    <w:rsid w:val="001E2EB0"/>
    <w:rsid w:val="001E3651"/>
    <w:rsid w:val="001E481F"/>
    <w:rsid w:val="001F0812"/>
    <w:rsid w:val="001F48AB"/>
    <w:rsid w:val="001F5685"/>
    <w:rsid w:val="001F60F8"/>
    <w:rsid w:val="0020341F"/>
    <w:rsid w:val="00203515"/>
    <w:rsid w:val="002078A9"/>
    <w:rsid w:val="00207A6F"/>
    <w:rsid w:val="00211D93"/>
    <w:rsid w:val="00212030"/>
    <w:rsid w:val="00213863"/>
    <w:rsid w:val="0021493C"/>
    <w:rsid w:val="00215AF5"/>
    <w:rsid w:val="0021658A"/>
    <w:rsid w:val="00217ECC"/>
    <w:rsid w:val="0022147B"/>
    <w:rsid w:val="002219C8"/>
    <w:rsid w:val="002235EC"/>
    <w:rsid w:val="002240C6"/>
    <w:rsid w:val="00224A98"/>
    <w:rsid w:val="00224EC7"/>
    <w:rsid w:val="00225355"/>
    <w:rsid w:val="002254FC"/>
    <w:rsid w:val="0023359C"/>
    <w:rsid w:val="002337C7"/>
    <w:rsid w:val="00236DBD"/>
    <w:rsid w:val="00240545"/>
    <w:rsid w:val="0024100D"/>
    <w:rsid w:val="00241922"/>
    <w:rsid w:val="00241FC0"/>
    <w:rsid w:val="00243049"/>
    <w:rsid w:val="00244961"/>
    <w:rsid w:val="00246F2E"/>
    <w:rsid w:val="002501FE"/>
    <w:rsid w:val="002556FA"/>
    <w:rsid w:val="00261DC0"/>
    <w:rsid w:val="0026511C"/>
    <w:rsid w:val="002673AD"/>
    <w:rsid w:val="00270FEA"/>
    <w:rsid w:val="002744E3"/>
    <w:rsid w:val="002847BE"/>
    <w:rsid w:val="00285936"/>
    <w:rsid w:val="002910E1"/>
    <w:rsid w:val="00296085"/>
    <w:rsid w:val="002978C9"/>
    <w:rsid w:val="002A08D9"/>
    <w:rsid w:val="002A22D4"/>
    <w:rsid w:val="002A2F6E"/>
    <w:rsid w:val="002A3E9A"/>
    <w:rsid w:val="002A4046"/>
    <w:rsid w:val="002A7841"/>
    <w:rsid w:val="002B78C2"/>
    <w:rsid w:val="002B7CB9"/>
    <w:rsid w:val="002C3B63"/>
    <w:rsid w:val="002C581A"/>
    <w:rsid w:val="002C587A"/>
    <w:rsid w:val="002C5B21"/>
    <w:rsid w:val="002C7D54"/>
    <w:rsid w:val="002D06D6"/>
    <w:rsid w:val="002D0B7B"/>
    <w:rsid w:val="002D0D2C"/>
    <w:rsid w:val="002D12BA"/>
    <w:rsid w:val="002D1D79"/>
    <w:rsid w:val="002D2C96"/>
    <w:rsid w:val="002D327C"/>
    <w:rsid w:val="002D4187"/>
    <w:rsid w:val="002D428E"/>
    <w:rsid w:val="002E29A4"/>
    <w:rsid w:val="002E3A90"/>
    <w:rsid w:val="002F29B7"/>
    <w:rsid w:val="002F3210"/>
    <w:rsid w:val="002F4565"/>
    <w:rsid w:val="00300C91"/>
    <w:rsid w:val="00302223"/>
    <w:rsid w:val="00303DCA"/>
    <w:rsid w:val="003064D0"/>
    <w:rsid w:val="003124B6"/>
    <w:rsid w:val="00317312"/>
    <w:rsid w:val="00317C8B"/>
    <w:rsid w:val="00323079"/>
    <w:rsid w:val="0032423C"/>
    <w:rsid w:val="003304AA"/>
    <w:rsid w:val="003314B6"/>
    <w:rsid w:val="003323C1"/>
    <w:rsid w:val="00332551"/>
    <w:rsid w:val="00335E3F"/>
    <w:rsid w:val="00341DEB"/>
    <w:rsid w:val="00342C81"/>
    <w:rsid w:val="00344F14"/>
    <w:rsid w:val="003520E4"/>
    <w:rsid w:val="00354D57"/>
    <w:rsid w:val="00354E60"/>
    <w:rsid w:val="00355236"/>
    <w:rsid w:val="00355491"/>
    <w:rsid w:val="003562E6"/>
    <w:rsid w:val="00356F60"/>
    <w:rsid w:val="00360622"/>
    <w:rsid w:val="0036127D"/>
    <w:rsid w:val="0036358C"/>
    <w:rsid w:val="003656A6"/>
    <w:rsid w:val="003665A3"/>
    <w:rsid w:val="00366638"/>
    <w:rsid w:val="00370B78"/>
    <w:rsid w:val="0037320C"/>
    <w:rsid w:val="00376B02"/>
    <w:rsid w:val="00380C12"/>
    <w:rsid w:val="003866A9"/>
    <w:rsid w:val="00386B38"/>
    <w:rsid w:val="0039023D"/>
    <w:rsid w:val="00390666"/>
    <w:rsid w:val="00393BA1"/>
    <w:rsid w:val="0039402C"/>
    <w:rsid w:val="00394215"/>
    <w:rsid w:val="00396DDC"/>
    <w:rsid w:val="003A0C69"/>
    <w:rsid w:val="003A0FBF"/>
    <w:rsid w:val="003A103C"/>
    <w:rsid w:val="003A33C3"/>
    <w:rsid w:val="003A59FB"/>
    <w:rsid w:val="003A6AFC"/>
    <w:rsid w:val="003A735F"/>
    <w:rsid w:val="003B2C06"/>
    <w:rsid w:val="003B38D9"/>
    <w:rsid w:val="003C22E7"/>
    <w:rsid w:val="003C36D9"/>
    <w:rsid w:val="003C631C"/>
    <w:rsid w:val="003D0222"/>
    <w:rsid w:val="003D2599"/>
    <w:rsid w:val="003D29F8"/>
    <w:rsid w:val="003D4F86"/>
    <w:rsid w:val="003D5CE2"/>
    <w:rsid w:val="003D6E37"/>
    <w:rsid w:val="003E7623"/>
    <w:rsid w:val="003E764E"/>
    <w:rsid w:val="003F01AB"/>
    <w:rsid w:val="003F2E3B"/>
    <w:rsid w:val="003F3C10"/>
    <w:rsid w:val="003F6617"/>
    <w:rsid w:val="00400C2B"/>
    <w:rsid w:val="00401BB6"/>
    <w:rsid w:val="00402087"/>
    <w:rsid w:val="00402241"/>
    <w:rsid w:val="00403266"/>
    <w:rsid w:val="00405E53"/>
    <w:rsid w:val="004060A8"/>
    <w:rsid w:val="00414A05"/>
    <w:rsid w:val="004152F1"/>
    <w:rsid w:val="00415CFE"/>
    <w:rsid w:val="00416D72"/>
    <w:rsid w:val="00417549"/>
    <w:rsid w:val="00420AC0"/>
    <w:rsid w:val="004229F1"/>
    <w:rsid w:val="00425654"/>
    <w:rsid w:val="00426970"/>
    <w:rsid w:val="00433A83"/>
    <w:rsid w:val="004343F1"/>
    <w:rsid w:val="00440455"/>
    <w:rsid w:val="00440CBF"/>
    <w:rsid w:val="00441A9F"/>
    <w:rsid w:val="00442359"/>
    <w:rsid w:val="004430CF"/>
    <w:rsid w:val="00443247"/>
    <w:rsid w:val="00444C79"/>
    <w:rsid w:val="00445A9F"/>
    <w:rsid w:val="004514CB"/>
    <w:rsid w:val="004550DC"/>
    <w:rsid w:val="00455626"/>
    <w:rsid w:val="00461954"/>
    <w:rsid w:val="00463933"/>
    <w:rsid w:val="00464E6F"/>
    <w:rsid w:val="00466011"/>
    <w:rsid w:val="0047272F"/>
    <w:rsid w:val="00476D49"/>
    <w:rsid w:val="0047793F"/>
    <w:rsid w:val="00481F30"/>
    <w:rsid w:val="00482CAF"/>
    <w:rsid w:val="004844C7"/>
    <w:rsid w:val="004846E0"/>
    <w:rsid w:val="0048524A"/>
    <w:rsid w:val="004855B8"/>
    <w:rsid w:val="00485B1C"/>
    <w:rsid w:val="004865C6"/>
    <w:rsid w:val="00486B74"/>
    <w:rsid w:val="0049081A"/>
    <w:rsid w:val="00491310"/>
    <w:rsid w:val="004A17F8"/>
    <w:rsid w:val="004A310F"/>
    <w:rsid w:val="004A3F0E"/>
    <w:rsid w:val="004A5F6C"/>
    <w:rsid w:val="004A72EE"/>
    <w:rsid w:val="004B00FD"/>
    <w:rsid w:val="004B238C"/>
    <w:rsid w:val="004B3702"/>
    <w:rsid w:val="004B4A42"/>
    <w:rsid w:val="004B4C21"/>
    <w:rsid w:val="004B666C"/>
    <w:rsid w:val="004B712C"/>
    <w:rsid w:val="004B7470"/>
    <w:rsid w:val="004C16C9"/>
    <w:rsid w:val="004C56EA"/>
    <w:rsid w:val="004C5A46"/>
    <w:rsid w:val="004D3AAB"/>
    <w:rsid w:val="004D4A0A"/>
    <w:rsid w:val="004D70E0"/>
    <w:rsid w:val="004D7569"/>
    <w:rsid w:val="004E21F6"/>
    <w:rsid w:val="004E42EF"/>
    <w:rsid w:val="004E4572"/>
    <w:rsid w:val="004E5A21"/>
    <w:rsid w:val="004E7EED"/>
    <w:rsid w:val="004F5545"/>
    <w:rsid w:val="00500372"/>
    <w:rsid w:val="00500AFF"/>
    <w:rsid w:val="005033CC"/>
    <w:rsid w:val="005037BF"/>
    <w:rsid w:val="00507E61"/>
    <w:rsid w:val="00513D9D"/>
    <w:rsid w:val="005143F7"/>
    <w:rsid w:val="00517EEE"/>
    <w:rsid w:val="00520777"/>
    <w:rsid w:val="00521414"/>
    <w:rsid w:val="00521BFF"/>
    <w:rsid w:val="00522190"/>
    <w:rsid w:val="00527D1C"/>
    <w:rsid w:val="00533462"/>
    <w:rsid w:val="00534064"/>
    <w:rsid w:val="00535264"/>
    <w:rsid w:val="00536A18"/>
    <w:rsid w:val="00537F1E"/>
    <w:rsid w:val="005403C4"/>
    <w:rsid w:val="0054140F"/>
    <w:rsid w:val="00541A99"/>
    <w:rsid w:val="00542EB8"/>
    <w:rsid w:val="00545902"/>
    <w:rsid w:val="00554DE2"/>
    <w:rsid w:val="0055509A"/>
    <w:rsid w:val="00560278"/>
    <w:rsid w:val="00562048"/>
    <w:rsid w:val="00564EE6"/>
    <w:rsid w:val="00572CBF"/>
    <w:rsid w:val="00574128"/>
    <w:rsid w:val="0057598D"/>
    <w:rsid w:val="0057605B"/>
    <w:rsid w:val="00576833"/>
    <w:rsid w:val="00580BBC"/>
    <w:rsid w:val="005827EE"/>
    <w:rsid w:val="0058493D"/>
    <w:rsid w:val="0058536B"/>
    <w:rsid w:val="0058670D"/>
    <w:rsid w:val="00594D48"/>
    <w:rsid w:val="005A02A7"/>
    <w:rsid w:val="005A2CEF"/>
    <w:rsid w:val="005A579C"/>
    <w:rsid w:val="005A5BD7"/>
    <w:rsid w:val="005A767D"/>
    <w:rsid w:val="005B1213"/>
    <w:rsid w:val="005B3156"/>
    <w:rsid w:val="005B3F1B"/>
    <w:rsid w:val="005B48CC"/>
    <w:rsid w:val="005B5DEB"/>
    <w:rsid w:val="005C0EC4"/>
    <w:rsid w:val="005C26C7"/>
    <w:rsid w:val="005D1B9C"/>
    <w:rsid w:val="005D514B"/>
    <w:rsid w:val="005D55F9"/>
    <w:rsid w:val="005D5793"/>
    <w:rsid w:val="005E1E9C"/>
    <w:rsid w:val="005E421F"/>
    <w:rsid w:val="005E511B"/>
    <w:rsid w:val="005F1002"/>
    <w:rsid w:val="005F3BA2"/>
    <w:rsid w:val="005F3D84"/>
    <w:rsid w:val="005F4654"/>
    <w:rsid w:val="005F4E74"/>
    <w:rsid w:val="00601D8B"/>
    <w:rsid w:val="00602345"/>
    <w:rsid w:val="0060461B"/>
    <w:rsid w:val="00604CB8"/>
    <w:rsid w:val="00604D35"/>
    <w:rsid w:val="00606B82"/>
    <w:rsid w:val="00610FAE"/>
    <w:rsid w:val="006129F9"/>
    <w:rsid w:val="006149D0"/>
    <w:rsid w:val="00614F74"/>
    <w:rsid w:val="00621AA5"/>
    <w:rsid w:val="006227AA"/>
    <w:rsid w:val="00622C88"/>
    <w:rsid w:val="00623D68"/>
    <w:rsid w:val="00626236"/>
    <w:rsid w:val="00630CDE"/>
    <w:rsid w:val="006313C9"/>
    <w:rsid w:val="00633676"/>
    <w:rsid w:val="006350D5"/>
    <w:rsid w:val="00637106"/>
    <w:rsid w:val="006433F3"/>
    <w:rsid w:val="0064479F"/>
    <w:rsid w:val="00647309"/>
    <w:rsid w:val="00647590"/>
    <w:rsid w:val="006501E9"/>
    <w:rsid w:val="00650553"/>
    <w:rsid w:val="00651DE7"/>
    <w:rsid w:val="00653324"/>
    <w:rsid w:val="00657647"/>
    <w:rsid w:val="0066036D"/>
    <w:rsid w:val="00660BF8"/>
    <w:rsid w:val="00661DC5"/>
    <w:rsid w:val="006636A3"/>
    <w:rsid w:val="00663B10"/>
    <w:rsid w:val="00665F14"/>
    <w:rsid w:val="00666793"/>
    <w:rsid w:val="0067350F"/>
    <w:rsid w:val="00681A75"/>
    <w:rsid w:val="006828C3"/>
    <w:rsid w:val="00684DB4"/>
    <w:rsid w:val="00686D8E"/>
    <w:rsid w:val="00687E60"/>
    <w:rsid w:val="00687F7B"/>
    <w:rsid w:val="0069592A"/>
    <w:rsid w:val="006A03DF"/>
    <w:rsid w:val="006A305F"/>
    <w:rsid w:val="006A35BD"/>
    <w:rsid w:val="006A3BFA"/>
    <w:rsid w:val="006A5F16"/>
    <w:rsid w:val="006A62C2"/>
    <w:rsid w:val="006A74D3"/>
    <w:rsid w:val="006A7546"/>
    <w:rsid w:val="006B045F"/>
    <w:rsid w:val="006B20BB"/>
    <w:rsid w:val="006B2C7A"/>
    <w:rsid w:val="006B490F"/>
    <w:rsid w:val="006C080A"/>
    <w:rsid w:val="006C320D"/>
    <w:rsid w:val="006C5D4E"/>
    <w:rsid w:val="006D1D26"/>
    <w:rsid w:val="006D2433"/>
    <w:rsid w:val="006D29AD"/>
    <w:rsid w:val="006D5BC2"/>
    <w:rsid w:val="006D5BF8"/>
    <w:rsid w:val="006D7567"/>
    <w:rsid w:val="006E473F"/>
    <w:rsid w:val="006E4AAA"/>
    <w:rsid w:val="006E4B0C"/>
    <w:rsid w:val="006E67DD"/>
    <w:rsid w:val="006E6E75"/>
    <w:rsid w:val="006F3425"/>
    <w:rsid w:val="006F40CE"/>
    <w:rsid w:val="006F5B39"/>
    <w:rsid w:val="00700F59"/>
    <w:rsid w:val="00701021"/>
    <w:rsid w:val="00701156"/>
    <w:rsid w:val="00701A9F"/>
    <w:rsid w:val="00702FB9"/>
    <w:rsid w:val="007044E2"/>
    <w:rsid w:val="00706A0A"/>
    <w:rsid w:val="00710886"/>
    <w:rsid w:val="0071146A"/>
    <w:rsid w:val="00715D3D"/>
    <w:rsid w:val="00715FC9"/>
    <w:rsid w:val="0071776F"/>
    <w:rsid w:val="00722F56"/>
    <w:rsid w:val="00724FB9"/>
    <w:rsid w:val="0072519E"/>
    <w:rsid w:val="0072554D"/>
    <w:rsid w:val="007261D6"/>
    <w:rsid w:val="00727F9F"/>
    <w:rsid w:val="00732798"/>
    <w:rsid w:val="00734AB8"/>
    <w:rsid w:val="00735DB1"/>
    <w:rsid w:val="00735F18"/>
    <w:rsid w:val="007442F1"/>
    <w:rsid w:val="00744449"/>
    <w:rsid w:val="0075676D"/>
    <w:rsid w:val="00756784"/>
    <w:rsid w:val="00760B47"/>
    <w:rsid w:val="00771951"/>
    <w:rsid w:val="0077648F"/>
    <w:rsid w:val="00777DE4"/>
    <w:rsid w:val="0078593C"/>
    <w:rsid w:val="00787B9C"/>
    <w:rsid w:val="0079280B"/>
    <w:rsid w:val="007928F1"/>
    <w:rsid w:val="0079323D"/>
    <w:rsid w:val="007A063D"/>
    <w:rsid w:val="007A3B96"/>
    <w:rsid w:val="007A4471"/>
    <w:rsid w:val="007A474E"/>
    <w:rsid w:val="007A568E"/>
    <w:rsid w:val="007A5BD9"/>
    <w:rsid w:val="007A6F01"/>
    <w:rsid w:val="007A6F08"/>
    <w:rsid w:val="007A7B73"/>
    <w:rsid w:val="007B23B4"/>
    <w:rsid w:val="007C2A5E"/>
    <w:rsid w:val="007C5E6A"/>
    <w:rsid w:val="007D09DE"/>
    <w:rsid w:val="007D24C6"/>
    <w:rsid w:val="007D2712"/>
    <w:rsid w:val="007D511E"/>
    <w:rsid w:val="007D51AE"/>
    <w:rsid w:val="007D55E7"/>
    <w:rsid w:val="007D6240"/>
    <w:rsid w:val="007E0EAF"/>
    <w:rsid w:val="007E164A"/>
    <w:rsid w:val="007E3CED"/>
    <w:rsid w:val="007E4A6C"/>
    <w:rsid w:val="007E5625"/>
    <w:rsid w:val="007E5C7C"/>
    <w:rsid w:val="007E673E"/>
    <w:rsid w:val="007F1DB0"/>
    <w:rsid w:val="007F2F7E"/>
    <w:rsid w:val="007F4669"/>
    <w:rsid w:val="007F4770"/>
    <w:rsid w:val="00801C50"/>
    <w:rsid w:val="00803466"/>
    <w:rsid w:val="008041B0"/>
    <w:rsid w:val="008052AF"/>
    <w:rsid w:val="00805E56"/>
    <w:rsid w:val="0080652C"/>
    <w:rsid w:val="00812BB5"/>
    <w:rsid w:val="00814376"/>
    <w:rsid w:val="008153F9"/>
    <w:rsid w:val="008161BD"/>
    <w:rsid w:val="0082188D"/>
    <w:rsid w:val="00822562"/>
    <w:rsid w:val="00822DE0"/>
    <w:rsid w:val="00830617"/>
    <w:rsid w:val="00830EDB"/>
    <w:rsid w:val="0083516E"/>
    <w:rsid w:val="00837D8B"/>
    <w:rsid w:val="0084119A"/>
    <w:rsid w:val="008421BD"/>
    <w:rsid w:val="00850AF9"/>
    <w:rsid w:val="008528F8"/>
    <w:rsid w:val="008536BA"/>
    <w:rsid w:val="00856F9C"/>
    <w:rsid w:val="00857581"/>
    <w:rsid w:val="0086094C"/>
    <w:rsid w:val="00860BF7"/>
    <w:rsid w:val="008650BA"/>
    <w:rsid w:val="00867634"/>
    <w:rsid w:val="00870496"/>
    <w:rsid w:val="00870733"/>
    <w:rsid w:val="0087550E"/>
    <w:rsid w:val="00875D11"/>
    <w:rsid w:val="008864AE"/>
    <w:rsid w:val="00887550"/>
    <w:rsid w:val="008A10CC"/>
    <w:rsid w:val="008A47A8"/>
    <w:rsid w:val="008A6FF9"/>
    <w:rsid w:val="008B2D67"/>
    <w:rsid w:val="008B3314"/>
    <w:rsid w:val="008B5D77"/>
    <w:rsid w:val="008B68B5"/>
    <w:rsid w:val="008C10B5"/>
    <w:rsid w:val="008C22DC"/>
    <w:rsid w:val="008C2A3A"/>
    <w:rsid w:val="008C3476"/>
    <w:rsid w:val="008C441E"/>
    <w:rsid w:val="008D0FAF"/>
    <w:rsid w:val="008D4BCA"/>
    <w:rsid w:val="008D5422"/>
    <w:rsid w:val="008D5440"/>
    <w:rsid w:val="008D61A5"/>
    <w:rsid w:val="008E0309"/>
    <w:rsid w:val="008E61F7"/>
    <w:rsid w:val="008F4E34"/>
    <w:rsid w:val="008F6522"/>
    <w:rsid w:val="008F7863"/>
    <w:rsid w:val="00906FA2"/>
    <w:rsid w:val="009121D7"/>
    <w:rsid w:val="00913974"/>
    <w:rsid w:val="00913A74"/>
    <w:rsid w:val="009141DA"/>
    <w:rsid w:val="0091729D"/>
    <w:rsid w:val="00921BA1"/>
    <w:rsid w:val="00921EAB"/>
    <w:rsid w:val="009220EB"/>
    <w:rsid w:val="00925121"/>
    <w:rsid w:val="009252BC"/>
    <w:rsid w:val="00927BBF"/>
    <w:rsid w:val="009364C1"/>
    <w:rsid w:val="0094099A"/>
    <w:rsid w:val="0094208A"/>
    <w:rsid w:val="009429AB"/>
    <w:rsid w:val="00942A0F"/>
    <w:rsid w:val="0094451D"/>
    <w:rsid w:val="00944B1E"/>
    <w:rsid w:val="00945FB0"/>
    <w:rsid w:val="0094702A"/>
    <w:rsid w:val="0095331B"/>
    <w:rsid w:val="009552F5"/>
    <w:rsid w:val="00955628"/>
    <w:rsid w:val="0095588C"/>
    <w:rsid w:val="009577F9"/>
    <w:rsid w:val="00963A02"/>
    <w:rsid w:val="0096646B"/>
    <w:rsid w:val="00966E4B"/>
    <w:rsid w:val="00966FF4"/>
    <w:rsid w:val="009727B8"/>
    <w:rsid w:val="00975855"/>
    <w:rsid w:val="009804F1"/>
    <w:rsid w:val="009824FF"/>
    <w:rsid w:val="009859FD"/>
    <w:rsid w:val="0099077B"/>
    <w:rsid w:val="00991DC3"/>
    <w:rsid w:val="009A25F6"/>
    <w:rsid w:val="009B03DE"/>
    <w:rsid w:val="009B2348"/>
    <w:rsid w:val="009B2FB6"/>
    <w:rsid w:val="009B3C4D"/>
    <w:rsid w:val="009B5A56"/>
    <w:rsid w:val="009C0B2E"/>
    <w:rsid w:val="009C0E36"/>
    <w:rsid w:val="009C1C56"/>
    <w:rsid w:val="009C240C"/>
    <w:rsid w:val="009C6D58"/>
    <w:rsid w:val="009C7CE6"/>
    <w:rsid w:val="009D4434"/>
    <w:rsid w:val="009D4498"/>
    <w:rsid w:val="009D5F0B"/>
    <w:rsid w:val="009D735D"/>
    <w:rsid w:val="009D791E"/>
    <w:rsid w:val="009E3E9D"/>
    <w:rsid w:val="009E544B"/>
    <w:rsid w:val="009F244C"/>
    <w:rsid w:val="009F2F2B"/>
    <w:rsid w:val="009F661D"/>
    <w:rsid w:val="009F705A"/>
    <w:rsid w:val="00A04584"/>
    <w:rsid w:val="00A05863"/>
    <w:rsid w:val="00A07491"/>
    <w:rsid w:val="00A075BE"/>
    <w:rsid w:val="00A1135A"/>
    <w:rsid w:val="00A116C7"/>
    <w:rsid w:val="00A14254"/>
    <w:rsid w:val="00A16BE3"/>
    <w:rsid w:val="00A22C78"/>
    <w:rsid w:val="00A27659"/>
    <w:rsid w:val="00A3455D"/>
    <w:rsid w:val="00A34DF7"/>
    <w:rsid w:val="00A356C9"/>
    <w:rsid w:val="00A35B20"/>
    <w:rsid w:val="00A41383"/>
    <w:rsid w:val="00A41D59"/>
    <w:rsid w:val="00A4326D"/>
    <w:rsid w:val="00A43ED7"/>
    <w:rsid w:val="00A45186"/>
    <w:rsid w:val="00A46580"/>
    <w:rsid w:val="00A477E4"/>
    <w:rsid w:val="00A51C8D"/>
    <w:rsid w:val="00A529DC"/>
    <w:rsid w:val="00A52FE6"/>
    <w:rsid w:val="00A53E1E"/>
    <w:rsid w:val="00A56F27"/>
    <w:rsid w:val="00A61AEA"/>
    <w:rsid w:val="00A645DE"/>
    <w:rsid w:val="00A6725E"/>
    <w:rsid w:val="00A707A9"/>
    <w:rsid w:val="00A74006"/>
    <w:rsid w:val="00A75CE0"/>
    <w:rsid w:val="00A76082"/>
    <w:rsid w:val="00A803DC"/>
    <w:rsid w:val="00A81DBD"/>
    <w:rsid w:val="00A81EA8"/>
    <w:rsid w:val="00A85D7A"/>
    <w:rsid w:val="00A872EC"/>
    <w:rsid w:val="00A87E46"/>
    <w:rsid w:val="00A902F7"/>
    <w:rsid w:val="00A905A0"/>
    <w:rsid w:val="00A92703"/>
    <w:rsid w:val="00A934EB"/>
    <w:rsid w:val="00A972DE"/>
    <w:rsid w:val="00AA128B"/>
    <w:rsid w:val="00AA1A56"/>
    <w:rsid w:val="00AA79A9"/>
    <w:rsid w:val="00AB2B27"/>
    <w:rsid w:val="00AB4830"/>
    <w:rsid w:val="00AC1431"/>
    <w:rsid w:val="00AC3ED0"/>
    <w:rsid w:val="00AC5174"/>
    <w:rsid w:val="00AC5BB7"/>
    <w:rsid w:val="00AD109C"/>
    <w:rsid w:val="00AD10DE"/>
    <w:rsid w:val="00AD6CFE"/>
    <w:rsid w:val="00AD7CF0"/>
    <w:rsid w:val="00AE118D"/>
    <w:rsid w:val="00AE3561"/>
    <w:rsid w:val="00AE3AAC"/>
    <w:rsid w:val="00AF2AEE"/>
    <w:rsid w:val="00AF3310"/>
    <w:rsid w:val="00AF434F"/>
    <w:rsid w:val="00AF7741"/>
    <w:rsid w:val="00B02B5C"/>
    <w:rsid w:val="00B03B45"/>
    <w:rsid w:val="00B07CFE"/>
    <w:rsid w:val="00B138AE"/>
    <w:rsid w:val="00B17D54"/>
    <w:rsid w:val="00B20504"/>
    <w:rsid w:val="00B244BC"/>
    <w:rsid w:val="00B25CFD"/>
    <w:rsid w:val="00B2666D"/>
    <w:rsid w:val="00B27798"/>
    <w:rsid w:val="00B321F0"/>
    <w:rsid w:val="00B327D1"/>
    <w:rsid w:val="00B32DA7"/>
    <w:rsid w:val="00B42BB7"/>
    <w:rsid w:val="00B44387"/>
    <w:rsid w:val="00B4481F"/>
    <w:rsid w:val="00B4692D"/>
    <w:rsid w:val="00B47B0D"/>
    <w:rsid w:val="00B51F07"/>
    <w:rsid w:val="00B52EEA"/>
    <w:rsid w:val="00B5685A"/>
    <w:rsid w:val="00B56A89"/>
    <w:rsid w:val="00B56EA9"/>
    <w:rsid w:val="00B66F0E"/>
    <w:rsid w:val="00B6736B"/>
    <w:rsid w:val="00B73B7D"/>
    <w:rsid w:val="00B77257"/>
    <w:rsid w:val="00B77656"/>
    <w:rsid w:val="00B828C7"/>
    <w:rsid w:val="00B846A6"/>
    <w:rsid w:val="00B8569D"/>
    <w:rsid w:val="00B90AE6"/>
    <w:rsid w:val="00B934D2"/>
    <w:rsid w:val="00B9585A"/>
    <w:rsid w:val="00B96BE5"/>
    <w:rsid w:val="00BA2D00"/>
    <w:rsid w:val="00BB0026"/>
    <w:rsid w:val="00BB0049"/>
    <w:rsid w:val="00BB0E72"/>
    <w:rsid w:val="00BB1BED"/>
    <w:rsid w:val="00BB4A52"/>
    <w:rsid w:val="00BB4F86"/>
    <w:rsid w:val="00BB73A8"/>
    <w:rsid w:val="00BC5818"/>
    <w:rsid w:val="00BD275B"/>
    <w:rsid w:val="00BD324E"/>
    <w:rsid w:val="00BD5535"/>
    <w:rsid w:val="00BD5E22"/>
    <w:rsid w:val="00BD60AF"/>
    <w:rsid w:val="00BE4DAD"/>
    <w:rsid w:val="00BE6B8D"/>
    <w:rsid w:val="00BE74F8"/>
    <w:rsid w:val="00BF0ABC"/>
    <w:rsid w:val="00BF45F0"/>
    <w:rsid w:val="00BF60E6"/>
    <w:rsid w:val="00C005C8"/>
    <w:rsid w:val="00C03534"/>
    <w:rsid w:val="00C05FA0"/>
    <w:rsid w:val="00C0652F"/>
    <w:rsid w:val="00C121FB"/>
    <w:rsid w:val="00C12A88"/>
    <w:rsid w:val="00C178D5"/>
    <w:rsid w:val="00C20269"/>
    <w:rsid w:val="00C20304"/>
    <w:rsid w:val="00C25E5B"/>
    <w:rsid w:val="00C32E75"/>
    <w:rsid w:val="00C35CCA"/>
    <w:rsid w:val="00C43157"/>
    <w:rsid w:val="00C43449"/>
    <w:rsid w:val="00C451A0"/>
    <w:rsid w:val="00C45DE0"/>
    <w:rsid w:val="00C46114"/>
    <w:rsid w:val="00C46DEE"/>
    <w:rsid w:val="00C47AB0"/>
    <w:rsid w:val="00C52444"/>
    <w:rsid w:val="00C56297"/>
    <w:rsid w:val="00C5782F"/>
    <w:rsid w:val="00C6034E"/>
    <w:rsid w:val="00C6114B"/>
    <w:rsid w:val="00C61398"/>
    <w:rsid w:val="00C64FAA"/>
    <w:rsid w:val="00C65795"/>
    <w:rsid w:val="00C711DF"/>
    <w:rsid w:val="00C745EF"/>
    <w:rsid w:val="00C754F3"/>
    <w:rsid w:val="00C8248A"/>
    <w:rsid w:val="00C825F1"/>
    <w:rsid w:val="00C848DC"/>
    <w:rsid w:val="00C854BB"/>
    <w:rsid w:val="00C9612C"/>
    <w:rsid w:val="00C96DEE"/>
    <w:rsid w:val="00CA13E3"/>
    <w:rsid w:val="00CA4633"/>
    <w:rsid w:val="00CA59DC"/>
    <w:rsid w:val="00CA6112"/>
    <w:rsid w:val="00CB06A1"/>
    <w:rsid w:val="00CB1210"/>
    <w:rsid w:val="00CB25A2"/>
    <w:rsid w:val="00CB3FDC"/>
    <w:rsid w:val="00CB6A53"/>
    <w:rsid w:val="00CB6B7B"/>
    <w:rsid w:val="00CB78DA"/>
    <w:rsid w:val="00CC0C8A"/>
    <w:rsid w:val="00CC324B"/>
    <w:rsid w:val="00CC4031"/>
    <w:rsid w:val="00CD0BA2"/>
    <w:rsid w:val="00CE3F9B"/>
    <w:rsid w:val="00CE4EBF"/>
    <w:rsid w:val="00CE5474"/>
    <w:rsid w:val="00CE5F8D"/>
    <w:rsid w:val="00CE60A6"/>
    <w:rsid w:val="00CE7D69"/>
    <w:rsid w:val="00CF3A10"/>
    <w:rsid w:val="00CF5F15"/>
    <w:rsid w:val="00CF620E"/>
    <w:rsid w:val="00CF719B"/>
    <w:rsid w:val="00D00FF6"/>
    <w:rsid w:val="00D03965"/>
    <w:rsid w:val="00D1357C"/>
    <w:rsid w:val="00D226C9"/>
    <w:rsid w:val="00D229E9"/>
    <w:rsid w:val="00D23934"/>
    <w:rsid w:val="00D249E4"/>
    <w:rsid w:val="00D24F52"/>
    <w:rsid w:val="00D27FE3"/>
    <w:rsid w:val="00D3122E"/>
    <w:rsid w:val="00D3259E"/>
    <w:rsid w:val="00D33A6E"/>
    <w:rsid w:val="00D33BEB"/>
    <w:rsid w:val="00D36147"/>
    <w:rsid w:val="00D5024F"/>
    <w:rsid w:val="00D52421"/>
    <w:rsid w:val="00D5282A"/>
    <w:rsid w:val="00D53EEE"/>
    <w:rsid w:val="00D556FF"/>
    <w:rsid w:val="00D6034E"/>
    <w:rsid w:val="00D60392"/>
    <w:rsid w:val="00D62DCB"/>
    <w:rsid w:val="00D6392D"/>
    <w:rsid w:val="00D6551A"/>
    <w:rsid w:val="00D70FA2"/>
    <w:rsid w:val="00D73267"/>
    <w:rsid w:val="00D7364B"/>
    <w:rsid w:val="00D73CB5"/>
    <w:rsid w:val="00D753BB"/>
    <w:rsid w:val="00D77F0D"/>
    <w:rsid w:val="00D829FE"/>
    <w:rsid w:val="00D85B89"/>
    <w:rsid w:val="00D86951"/>
    <w:rsid w:val="00D87BFC"/>
    <w:rsid w:val="00D93E19"/>
    <w:rsid w:val="00D95D16"/>
    <w:rsid w:val="00D95ED0"/>
    <w:rsid w:val="00D96A83"/>
    <w:rsid w:val="00D9729D"/>
    <w:rsid w:val="00D97C02"/>
    <w:rsid w:val="00DA208C"/>
    <w:rsid w:val="00DA299B"/>
    <w:rsid w:val="00DA3150"/>
    <w:rsid w:val="00DB3326"/>
    <w:rsid w:val="00DB33D6"/>
    <w:rsid w:val="00DB41F3"/>
    <w:rsid w:val="00DB6525"/>
    <w:rsid w:val="00DC0802"/>
    <w:rsid w:val="00DC3CA7"/>
    <w:rsid w:val="00DC51AC"/>
    <w:rsid w:val="00DC5CAC"/>
    <w:rsid w:val="00DD1D50"/>
    <w:rsid w:val="00DD3A10"/>
    <w:rsid w:val="00DD4F52"/>
    <w:rsid w:val="00DD5795"/>
    <w:rsid w:val="00DD62F9"/>
    <w:rsid w:val="00DE7CBC"/>
    <w:rsid w:val="00DF0786"/>
    <w:rsid w:val="00DF088C"/>
    <w:rsid w:val="00DF399C"/>
    <w:rsid w:val="00DF4489"/>
    <w:rsid w:val="00E009BD"/>
    <w:rsid w:val="00E027B5"/>
    <w:rsid w:val="00E047EA"/>
    <w:rsid w:val="00E1315C"/>
    <w:rsid w:val="00E17283"/>
    <w:rsid w:val="00E178DD"/>
    <w:rsid w:val="00E22BD8"/>
    <w:rsid w:val="00E2428E"/>
    <w:rsid w:val="00E2639F"/>
    <w:rsid w:val="00E30E1F"/>
    <w:rsid w:val="00E33D39"/>
    <w:rsid w:val="00E33DC4"/>
    <w:rsid w:val="00E35AFB"/>
    <w:rsid w:val="00E4162C"/>
    <w:rsid w:val="00E46356"/>
    <w:rsid w:val="00E50CE6"/>
    <w:rsid w:val="00E5563E"/>
    <w:rsid w:val="00E559F3"/>
    <w:rsid w:val="00E566F4"/>
    <w:rsid w:val="00E60546"/>
    <w:rsid w:val="00E6153C"/>
    <w:rsid w:val="00E624AC"/>
    <w:rsid w:val="00E62CAF"/>
    <w:rsid w:val="00E63FC4"/>
    <w:rsid w:val="00E641AD"/>
    <w:rsid w:val="00E723DD"/>
    <w:rsid w:val="00E72D1C"/>
    <w:rsid w:val="00E73D62"/>
    <w:rsid w:val="00E76725"/>
    <w:rsid w:val="00E7675A"/>
    <w:rsid w:val="00E76FED"/>
    <w:rsid w:val="00E82CAB"/>
    <w:rsid w:val="00E83936"/>
    <w:rsid w:val="00E84008"/>
    <w:rsid w:val="00E86991"/>
    <w:rsid w:val="00E87F76"/>
    <w:rsid w:val="00E90BA8"/>
    <w:rsid w:val="00E92FE4"/>
    <w:rsid w:val="00E94C38"/>
    <w:rsid w:val="00E95594"/>
    <w:rsid w:val="00E9645D"/>
    <w:rsid w:val="00EA4318"/>
    <w:rsid w:val="00EA5AC8"/>
    <w:rsid w:val="00EA6539"/>
    <w:rsid w:val="00EB160E"/>
    <w:rsid w:val="00EB1B12"/>
    <w:rsid w:val="00EB3EAA"/>
    <w:rsid w:val="00EB520F"/>
    <w:rsid w:val="00EC17AC"/>
    <w:rsid w:val="00EC4A02"/>
    <w:rsid w:val="00EC4C97"/>
    <w:rsid w:val="00EC5CEE"/>
    <w:rsid w:val="00ED00D0"/>
    <w:rsid w:val="00ED2670"/>
    <w:rsid w:val="00ED4DD8"/>
    <w:rsid w:val="00ED6012"/>
    <w:rsid w:val="00ED6FAA"/>
    <w:rsid w:val="00ED782E"/>
    <w:rsid w:val="00EE25AE"/>
    <w:rsid w:val="00EE5F30"/>
    <w:rsid w:val="00EF4DB8"/>
    <w:rsid w:val="00F00A37"/>
    <w:rsid w:val="00F06539"/>
    <w:rsid w:val="00F130F0"/>
    <w:rsid w:val="00F1535B"/>
    <w:rsid w:val="00F2282D"/>
    <w:rsid w:val="00F22CA9"/>
    <w:rsid w:val="00F23002"/>
    <w:rsid w:val="00F23250"/>
    <w:rsid w:val="00F242B2"/>
    <w:rsid w:val="00F24CC9"/>
    <w:rsid w:val="00F30364"/>
    <w:rsid w:val="00F30B67"/>
    <w:rsid w:val="00F31BA1"/>
    <w:rsid w:val="00F36EE9"/>
    <w:rsid w:val="00F41C82"/>
    <w:rsid w:val="00F44B9F"/>
    <w:rsid w:val="00F460A8"/>
    <w:rsid w:val="00F51B5A"/>
    <w:rsid w:val="00F5292E"/>
    <w:rsid w:val="00F60E86"/>
    <w:rsid w:val="00F62CF2"/>
    <w:rsid w:val="00F63954"/>
    <w:rsid w:val="00F63AA5"/>
    <w:rsid w:val="00F6402F"/>
    <w:rsid w:val="00F70104"/>
    <w:rsid w:val="00F70724"/>
    <w:rsid w:val="00F7316D"/>
    <w:rsid w:val="00F737AD"/>
    <w:rsid w:val="00F75EF7"/>
    <w:rsid w:val="00F844E7"/>
    <w:rsid w:val="00F87BDE"/>
    <w:rsid w:val="00F9085A"/>
    <w:rsid w:val="00F95A3F"/>
    <w:rsid w:val="00FA06AC"/>
    <w:rsid w:val="00FA1E40"/>
    <w:rsid w:val="00FA2B3E"/>
    <w:rsid w:val="00FA52E5"/>
    <w:rsid w:val="00FA5364"/>
    <w:rsid w:val="00FA5F6E"/>
    <w:rsid w:val="00FA77A7"/>
    <w:rsid w:val="00FB1563"/>
    <w:rsid w:val="00FB1569"/>
    <w:rsid w:val="00FB4B28"/>
    <w:rsid w:val="00FB5409"/>
    <w:rsid w:val="00FB5672"/>
    <w:rsid w:val="00FB7151"/>
    <w:rsid w:val="00FB7CED"/>
    <w:rsid w:val="00FC0E91"/>
    <w:rsid w:val="00FC3B5B"/>
    <w:rsid w:val="00FC4BB3"/>
    <w:rsid w:val="00FC5562"/>
    <w:rsid w:val="00FC67D5"/>
    <w:rsid w:val="00FD0111"/>
    <w:rsid w:val="00FD1D09"/>
    <w:rsid w:val="00FD4058"/>
    <w:rsid w:val="00FD5009"/>
    <w:rsid w:val="00FE5266"/>
    <w:rsid w:val="00FF0552"/>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5E7B85F-B168-4B45-AD51-3D7FBFFC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697900367">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78820180">
      <w:bodyDiv w:val="1"/>
      <w:marLeft w:val="0"/>
      <w:marRight w:val="0"/>
      <w:marTop w:val="0"/>
      <w:marBottom w:val="0"/>
      <w:divBdr>
        <w:top w:val="none" w:sz="0" w:space="0" w:color="auto"/>
        <w:left w:val="none" w:sz="0" w:space="0" w:color="auto"/>
        <w:bottom w:val="none" w:sz="0" w:space="0" w:color="auto"/>
        <w:right w:val="none" w:sz="0" w:space="0" w:color="auto"/>
      </w:divBdr>
      <w:divsChild>
        <w:div w:id="697319943">
          <w:marLeft w:val="0"/>
          <w:marRight w:val="0"/>
          <w:marTop w:val="0"/>
          <w:marBottom w:val="0"/>
          <w:divBdr>
            <w:top w:val="none" w:sz="0" w:space="0" w:color="auto"/>
            <w:left w:val="none" w:sz="0" w:space="0" w:color="auto"/>
            <w:bottom w:val="none" w:sz="0" w:space="0" w:color="auto"/>
            <w:right w:val="none" w:sz="0" w:space="0" w:color="auto"/>
          </w:divBdr>
        </w:div>
        <w:div w:id="252126873">
          <w:marLeft w:val="0"/>
          <w:marRight w:val="0"/>
          <w:marTop w:val="0"/>
          <w:marBottom w:val="0"/>
          <w:divBdr>
            <w:top w:val="none" w:sz="0" w:space="0" w:color="auto"/>
            <w:left w:val="none" w:sz="0" w:space="0" w:color="auto"/>
            <w:bottom w:val="none" w:sz="0" w:space="0" w:color="auto"/>
            <w:right w:val="none" w:sz="0" w:space="0" w:color="auto"/>
          </w:divBdr>
        </w:div>
        <w:div w:id="1520043383">
          <w:marLeft w:val="0"/>
          <w:marRight w:val="0"/>
          <w:marTop w:val="0"/>
          <w:marBottom w:val="0"/>
          <w:divBdr>
            <w:top w:val="none" w:sz="0" w:space="0" w:color="auto"/>
            <w:left w:val="none" w:sz="0" w:space="0" w:color="auto"/>
            <w:bottom w:val="none" w:sz="0" w:space="0" w:color="auto"/>
            <w:right w:val="none" w:sz="0" w:space="0" w:color="auto"/>
          </w:divBdr>
        </w:div>
        <w:div w:id="764347113">
          <w:marLeft w:val="0"/>
          <w:marRight w:val="0"/>
          <w:marTop w:val="0"/>
          <w:marBottom w:val="0"/>
          <w:divBdr>
            <w:top w:val="none" w:sz="0" w:space="0" w:color="auto"/>
            <w:left w:val="none" w:sz="0" w:space="0" w:color="auto"/>
            <w:bottom w:val="none" w:sz="0" w:space="0" w:color="auto"/>
            <w:right w:val="none" w:sz="0" w:space="0" w:color="auto"/>
          </w:divBdr>
        </w:div>
        <w:div w:id="783887225">
          <w:marLeft w:val="0"/>
          <w:marRight w:val="0"/>
          <w:marTop w:val="0"/>
          <w:marBottom w:val="0"/>
          <w:divBdr>
            <w:top w:val="none" w:sz="0" w:space="0" w:color="auto"/>
            <w:left w:val="none" w:sz="0" w:space="0" w:color="auto"/>
            <w:bottom w:val="none" w:sz="0" w:space="0" w:color="auto"/>
            <w:right w:val="none" w:sz="0" w:space="0" w:color="auto"/>
          </w:divBdr>
        </w:div>
        <w:div w:id="1667897908">
          <w:marLeft w:val="0"/>
          <w:marRight w:val="0"/>
          <w:marTop w:val="0"/>
          <w:marBottom w:val="0"/>
          <w:divBdr>
            <w:top w:val="none" w:sz="0" w:space="0" w:color="auto"/>
            <w:left w:val="none" w:sz="0" w:space="0" w:color="auto"/>
            <w:bottom w:val="none" w:sz="0" w:space="0" w:color="auto"/>
            <w:right w:val="none" w:sz="0" w:space="0" w:color="auto"/>
          </w:divBdr>
        </w:div>
        <w:div w:id="1109930576">
          <w:marLeft w:val="0"/>
          <w:marRight w:val="0"/>
          <w:marTop w:val="0"/>
          <w:marBottom w:val="0"/>
          <w:divBdr>
            <w:top w:val="none" w:sz="0" w:space="0" w:color="auto"/>
            <w:left w:val="none" w:sz="0" w:space="0" w:color="auto"/>
            <w:bottom w:val="none" w:sz="0" w:space="0" w:color="auto"/>
            <w:right w:val="none" w:sz="0" w:space="0" w:color="auto"/>
          </w:divBdr>
        </w:div>
        <w:div w:id="1016614437">
          <w:marLeft w:val="0"/>
          <w:marRight w:val="0"/>
          <w:marTop w:val="0"/>
          <w:marBottom w:val="0"/>
          <w:divBdr>
            <w:top w:val="none" w:sz="0" w:space="0" w:color="auto"/>
            <w:left w:val="none" w:sz="0" w:space="0" w:color="auto"/>
            <w:bottom w:val="none" w:sz="0" w:space="0" w:color="auto"/>
            <w:right w:val="none" w:sz="0" w:space="0" w:color="auto"/>
          </w:divBdr>
        </w:div>
        <w:div w:id="269436601">
          <w:marLeft w:val="0"/>
          <w:marRight w:val="0"/>
          <w:marTop w:val="0"/>
          <w:marBottom w:val="0"/>
          <w:divBdr>
            <w:top w:val="none" w:sz="0" w:space="0" w:color="auto"/>
            <w:left w:val="none" w:sz="0" w:space="0" w:color="auto"/>
            <w:bottom w:val="none" w:sz="0" w:space="0" w:color="auto"/>
            <w:right w:val="none" w:sz="0" w:space="0" w:color="auto"/>
          </w:divBdr>
        </w:div>
        <w:div w:id="1164706501">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142">
      <w:bodyDiv w:val="1"/>
      <w:marLeft w:val="0"/>
      <w:marRight w:val="0"/>
      <w:marTop w:val="0"/>
      <w:marBottom w:val="0"/>
      <w:divBdr>
        <w:top w:val="none" w:sz="0" w:space="0" w:color="auto"/>
        <w:left w:val="none" w:sz="0" w:space="0" w:color="auto"/>
        <w:bottom w:val="none" w:sz="0" w:space="0" w:color="auto"/>
        <w:right w:val="none" w:sz="0" w:space="0" w:color="auto"/>
      </w:divBdr>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812602216">
      <w:bodyDiv w:val="1"/>
      <w:marLeft w:val="0"/>
      <w:marRight w:val="0"/>
      <w:marTop w:val="0"/>
      <w:marBottom w:val="0"/>
      <w:divBdr>
        <w:top w:val="none" w:sz="0" w:space="0" w:color="auto"/>
        <w:left w:val="none" w:sz="0" w:space="0" w:color="auto"/>
        <w:bottom w:val="none" w:sz="0" w:space="0" w:color="auto"/>
        <w:right w:val="none" w:sz="0" w:space="0" w:color="auto"/>
      </w:divBdr>
    </w:div>
    <w:div w:id="1933010687">
      <w:bodyDiv w:val="1"/>
      <w:marLeft w:val="0"/>
      <w:marRight w:val="0"/>
      <w:marTop w:val="0"/>
      <w:marBottom w:val="0"/>
      <w:divBdr>
        <w:top w:val="none" w:sz="0" w:space="0" w:color="auto"/>
        <w:left w:val="none" w:sz="0" w:space="0" w:color="auto"/>
        <w:bottom w:val="none" w:sz="0" w:space="0" w:color="auto"/>
        <w:right w:val="none" w:sz="0" w:space="0" w:color="auto"/>
      </w:divBdr>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0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2.xml><?xml version="1.0" encoding="utf-8"?>
<ds:datastoreItem xmlns:ds="http://schemas.openxmlformats.org/officeDocument/2006/customXml" ds:itemID="{8355C58B-105C-4375-8195-5679DCA8E2B4}">
  <ds:schemaRefs>
    <ds:schemaRef ds:uri="http://purl.org/dc/dcmitype/"/>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4E6D393-F590-4532-8814-E6FC00C3F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7</Pages>
  <Words>2553</Words>
  <Characters>14682</Characters>
  <Application>Microsoft Office Word</Application>
  <DocSecurity>0</DocSecurity>
  <Lines>262</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17233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dc:creator>
  <cp:lastModifiedBy>Harting</cp:lastModifiedBy>
  <cp:revision>4</cp:revision>
  <cp:lastPrinted>2013-12-12T11:02:00Z</cp:lastPrinted>
  <dcterms:created xsi:type="dcterms:W3CDTF">2014-01-15T15:23:00Z</dcterms:created>
  <dcterms:modified xsi:type="dcterms:W3CDTF">2014-01-15T17:54:00Z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