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F043F5" w14:textId="4CDD53EE" w:rsidR="00B4692D" w:rsidRPr="00161F4E" w:rsidRDefault="00B4692D" w:rsidP="00814376">
      <w:pPr>
        <w:pStyle w:val="2estreepjes"/>
        <w:numPr>
          <w:ilvl w:val="0"/>
          <w:numId w:val="0"/>
        </w:numPr>
        <w:rPr>
          <w:b/>
          <w:sz w:val="22"/>
          <w:szCs w:val="22"/>
        </w:rPr>
      </w:pPr>
      <w:r w:rsidRPr="00161F4E">
        <w:rPr>
          <w:b/>
          <w:sz w:val="22"/>
          <w:szCs w:val="22"/>
        </w:rPr>
        <w:t xml:space="preserve">Notulen </w:t>
      </w:r>
      <w:r w:rsidR="00522190">
        <w:rPr>
          <w:b/>
          <w:sz w:val="22"/>
          <w:szCs w:val="22"/>
        </w:rPr>
        <w:t>9</w:t>
      </w:r>
      <w:r w:rsidR="00D95ED0" w:rsidRPr="00161F4E">
        <w:rPr>
          <w:b/>
          <w:sz w:val="22"/>
          <w:szCs w:val="22"/>
        </w:rPr>
        <w:t xml:space="preserve"> </w:t>
      </w:r>
      <w:r w:rsidR="00522190">
        <w:rPr>
          <w:b/>
          <w:sz w:val="22"/>
          <w:szCs w:val="22"/>
        </w:rPr>
        <w:t>januari</w:t>
      </w:r>
      <w:r w:rsidR="00D93E19" w:rsidRPr="00161F4E">
        <w:rPr>
          <w:b/>
          <w:sz w:val="22"/>
          <w:szCs w:val="22"/>
        </w:rPr>
        <w:t xml:space="preserve"> </w:t>
      </w:r>
      <w:r w:rsidRPr="00161F4E">
        <w:rPr>
          <w:b/>
          <w:sz w:val="22"/>
          <w:szCs w:val="22"/>
        </w:rPr>
        <w:t>201</w:t>
      </w:r>
      <w:r w:rsidR="00522190">
        <w:rPr>
          <w:b/>
          <w:sz w:val="22"/>
          <w:szCs w:val="22"/>
        </w:rPr>
        <w:t>3</w:t>
      </w:r>
      <w:r w:rsidRPr="00161F4E">
        <w:rPr>
          <w:b/>
          <w:sz w:val="22"/>
          <w:szCs w:val="22"/>
        </w:rPr>
        <w:t xml:space="preserve"> </w:t>
      </w:r>
      <w:r w:rsidR="007F2F7E" w:rsidRPr="00161F4E">
        <w:rPr>
          <w:b/>
          <w:sz w:val="22"/>
          <w:szCs w:val="22"/>
        </w:rPr>
        <w:t>P</w:t>
      </w:r>
      <w:r w:rsidRPr="00161F4E">
        <w:rPr>
          <w:b/>
          <w:sz w:val="22"/>
          <w:szCs w:val="22"/>
        </w:rPr>
        <w:t>B</w:t>
      </w:r>
    </w:p>
    <w:p w14:paraId="17F043F6" w14:textId="77777777" w:rsidR="00B4692D" w:rsidRPr="00161F4E" w:rsidRDefault="00B4692D" w:rsidP="00814376">
      <w:pPr>
        <w:rPr>
          <w:b/>
          <w:szCs w:val="22"/>
        </w:rPr>
      </w:pPr>
    </w:p>
    <w:p w14:paraId="17AB4C20" w14:textId="081AD3C1" w:rsidR="00CF3A10" w:rsidRPr="00161F4E" w:rsidRDefault="00B4692D" w:rsidP="00814376">
      <w:pPr>
        <w:rPr>
          <w:szCs w:val="22"/>
        </w:rPr>
      </w:pPr>
      <w:r w:rsidRPr="00161F4E">
        <w:rPr>
          <w:b/>
          <w:szCs w:val="22"/>
        </w:rPr>
        <w:t xml:space="preserve">Aanwezig: </w:t>
      </w:r>
      <w:proofErr w:type="spellStart"/>
      <w:r w:rsidR="00560278" w:rsidRPr="00CE3F9B">
        <w:rPr>
          <w:szCs w:val="22"/>
        </w:rPr>
        <w:t>Jerry</w:t>
      </w:r>
      <w:proofErr w:type="spellEnd"/>
      <w:r w:rsidR="00560278" w:rsidRPr="00CE3F9B">
        <w:rPr>
          <w:szCs w:val="22"/>
        </w:rPr>
        <w:t xml:space="preserve"> (voorzitter), </w:t>
      </w:r>
      <w:r w:rsidR="00002995" w:rsidRPr="00CE3F9B">
        <w:rPr>
          <w:szCs w:val="22"/>
        </w:rPr>
        <w:t xml:space="preserve">Christa, </w:t>
      </w:r>
      <w:r w:rsidR="00A04584" w:rsidRPr="00CE3F9B">
        <w:rPr>
          <w:szCs w:val="22"/>
        </w:rPr>
        <w:t>Elisa, Karlijn</w:t>
      </w:r>
      <w:r w:rsidR="00BB4F86" w:rsidRPr="00CE3F9B">
        <w:rPr>
          <w:szCs w:val="22"/>
        </w:rPr>
        <w:t xml:space="preserve">, </w:t>
      </w:r>
      <w:proofErr w:type="spellStart"/>
      <w:r w:rsidR="0072519E" w:rsidRPr="00CE3F9B">
        <w:rPr>
          <w:szCs w:val="22"/>
        </w:rPr>
        <w:t>Lisette</w:t>
      </w:r>
      <w:proofErr w:type="spellEnd"/>
      <w:r w:rsidR="0072519E" w:rsidRPr="00CE3F9B">
        <w:rPr>
          <w:szCs w:val="22"/>
        </w:rPr>
        <w:t xml:space="preserve">, </w:t>
      </w:r>
      <w:r w:rsidR="00A04584" w:rsidRPr="00CE3F9B">
        <w:rPr>
          <w:szCs w:val="22"/>
        </w:rPr>
        <w:t xml:space="preserve">Elske, </w:t>
      </w:r>
      <w:proofErr w:type="spellStart"/>
      <w:r w:rsidR="00A04584" w:rsidRPr="00CE3F9B">
        <w:rPr>
          <w:szCs w:val="22"/>
        </w:rPr>
        <w:t>Hanneke</w:t>
      </w:r>
      <w:proofErr w:type="spellEnd"/>
      <w:r w:rsidR="000446E6" w:rsidRPr="00CE3F9B">
        <w:rPr>
          <w:szCs w:val="22"/>
        </w:rPr>
        <w:t xml:space="preserve"> </w:t>
      </w:r>
      <w:r w:rsidR="000446E6" w:rsidRPr="00CE3F9B">
        <w:rPr>
          <w:szCs w:val="22"/>
        </w:rPr>
        <w:t>(notulist)</w:t>
      </w:r>
      <w:r w:rsidR="00A04584" w:rsidRPr="00CE3F9B">
        <w:rPr>
          <w:szCs w:val="22"/>
        </w:rPr>
        <w:t xml:space="preserve">, Nico, </w:t>
      </w:r>
      <w:r w:rsidR="002D327C" w:rsidRPr="00CE3F9B">
        <w:rPr>
          <w:szCs w:val="22"/>
        </w:rPr>
        <w:t>Linda</w:t>
      </w:r>
      <w:bookmarkStart w:id="0" w:name="_GoBack"/>
      <w:bookmarkEnd w:id="0"/>
    </w:p>
    <w:p w14:paraId="479A7D30" w14:textId="5574A510" w:rsidR="009C240C" w:rsidRPr="00161F4E" w:rsidRDefault="009C240C" w:rsidP="00814376">
      <w:pPr>
        <w:rPr>
          <w:b/>
          <w:szCs w:val="22"/>
        </w:rPr>
      </w:pPr>
      <w:r w:rsidRPr="00161F4E">
        <w:rPr>
          <w:b/>
          <w:szCs w:val="22"/>
        </w:rPr>
        <w:t xml:space="preserve">Afwezig: </w:t>
      </w:r>
      <w:proofErr w:type="spellStart"/>
      <w:r w:rsidR="00EC4A02" w:rsidRPr="00161F4E">
        <w:rPr>
          <w:szCs w:val="22"/>
        </w:rPr>
        <w:t>Ilja</w:t>
      </w:r>
      <w:proofErr w:type="spellEnd"/>
      <w:r w:rsidR="00EC4A02" w:rsidRPr="00161F4E">
        <w:rPr>
          <w:szCs w:val="22"/>
        </w:rPr>
        <w:t xml:space="preserve"> (verlof)</w:t>
      </w:r>
      <w:r w:rsidR="002D327C">
        <w:rPr>
          <w:szCs w:val="22"/>
        </w:rPr>
        <w:t xml:space="preserve">, </w:t>
      </w:r>
      <w:proofErr w:type="spellStart"/>
      <w:r w:rsidR="000446E6">
        <w:rPr>
          <w:szCs w:val="22"/>
        </w:rPr>
        <w:t>Lisette</w:t>
      </w:r>
      <w:proofErr w:type="spellEnd"/>
      <w:r w:rsidR="00002995" w:rsidRPr="00161F4E">
        <w:rPr>
          <w:szCs w:val="22"/>
        </w:rPr>
        <w:t xml:space="preserve"> </w:t>
      </w:r>
    </w:p>
    <w:p w14:paraId="379D49AF" w14:textId="77777777" w:rsidR="0020341F" w:rsidRPr="00161F4E" w:rsidRDefault="0020341F" w:rsidP="00814376">
      <w:pPr>
        <w:rPr>
          <w:szCs w:val="22"/>
        </w:rPr>
      </w:pPr>
    </w:p>
    <w:p w14:paraId="0A1901D9" w14:textId="77777777" w:rsidR="00A74006" w:rsidRPr="00A74006" w:rsidRDefault="00A74006" w:rsidP="00A74006">
      <w:pPr>
        <w:rPr>
          <w:rFonts w:eastAsia="Times New Roman"/>
          <w:b/>
          <w:szCs w:val="22"/>
        </w:rPr>
      </w:pPr>
      <w:r w:rsidRPr="00A74006">
        <w:rPr>
          <w:rFonts w:eastAsia="Times New Roman"/>
          <w:b/>
          <w:szCs w:val="22"/>
        </w:rPr>
        <w:t>Agenda</w:t>
      </w:r>
    </w:p>
    <w:p w14:paraId="367415A1" w14:textId="76C4E595" w:rsidR="00046436" w:rsidRPr="00161F4E" w:rsidRDefault="0072519E" w:rsidP="00CF3A10">
      <w:pPr>
        <w:rPr>
          <w:sz w:val="20"/>
        </w:rPr>
      </w:pPr>
      <w:r>
        <w:rPr>
          <w:sz w:val="20"/>
        </w:rPr>
        <w:t>13.00-13.15</w:t>
      </w:r>
      <w:r w:rsidR="00CF3A10" w:rsidRPr="00161F4E">
        <w:rPr>
          <w:sz w:val="20"/>
        </w:rPr>
        <w:tab/>
      </w:r>
      <w:r w:rsidR="00EC4A02" w:rsidRPr="00161F4E">
        <w:rPr>
          <w:sz w:val="20"/>
        </w:rPr>
        <w:t>Notulen, actielijst en klussenlijst</w:t>
      </w:r>
    </w:p>
    <w:p w14:paraId="095AF765" w14:textId="41685556" w:rsidR="00CF3A10" w:rsidRPr="00161F4E" w:rsidRDefault="0072519E" w:rsidP="00CF3A10">
      <w:pPr>
        <w:rPr>
          <w:sz w:val="20"/>
        </w:rPr>
      </w:pPr>
      <w:r>
        <w:rPr>
          <w:sz w:val="20"/>
        </w:rPr>
        <w:t>13.15</w:t>
      </w:r>
      <w:r w:rsidR="00046436" w:rsidRPr="00161F4E">
        <w:rPr>
          <w:sz w:val="20"/>
        </w:rPr>
        <w:t>-1</w:t>
      </w:r>
      <w:r>
        <w:rPr>
          <w:sz w:val="20"/>
        </w:rPr>
        <w:t>3.3</w:t>
      </w:r>
      <w:r w:rsidR="008D0FAF" w:rsidRPr="00161F4E">
        <w:rPr>
          <w:sz w:val="20"/>
        </w:rPr>
        <w:t>0</w:t>
      </w:r>
      <w:r w:rsidR="00046436" w:rsidRPr="00161F4E">
        <w:rPr>
          <w:sz w:val="20"/>
        </w:rPr>
        <w:tab/>
      </w:r>
      <w:r w:rsidR="00D85B89" w:rsidRPr="00161F4E">
        <w:rPr>
          <w:sz w:val="20"/>
        </w:rPr>
        <w:t>Mededelingen en ingekomen stukken</w:t>
      </w:r>
    </w:p>
    <w:p w14:paraId="01D19631" w14:textId="337E808B" w:rsidR="00CF3A10" w:rsidRPr="00161F4E" w:rsidRDefault="0072519E" w:rsidP="00CF3A10">
      <w:pPr>
        <w:rPr>
          <w:i/>
          <w:sz w:val="20"/>
        </w:rPr>
      </w:pPr>
      <w:r>
        <w:rPr>
          <w:sz w:val="20"/>
        </w:rPr>
        <w:t>13.3</w:t>
      </w:r>
      <w:r w:rsidR="004D3AAB" w:rsidRPr="00161F4E">
        <w:rPr>
          <w:sz w:val="20"/>
        </w:rPr>
        <w:t>0-14.</w:t>
      </w:r>
      <w:r>
        <w:rPr>
          <w:sz w:val="20"/>
        </w:rPr>
        <w:t>00</w:t>
      </w:r>
      <w:r w:rsidR="00CF3A10" w:rsidRPr="00161F4E">
        <w:rPr>
          <w:sz w:val="20"/>
        </w:rPr>
        <w:tab/>
      </w:r>
      <w:proofErr w:type="spellStart"/>
      <w:r w:rsidR="00A075BE">
        <w:rPr>
          <w:sz w:val="20"/>
        </w:rPr>
        <w:t>Voorbespreken</w:t>
      </w:r>
      <w:proofErr w:type="spellEnd"/>
      <w:r w:rsidR="00A075BE">
        <w:rPr>
          <w:sz w:val="20"/>
        </w:rPr>
        <w:t xml:space="preserve"> WG </w:t>
      </w:r>
      <w:r w:rsidR="00522190">
        <w:rPr>
          <w:sz w:val="20"/>
        </w:rPr>
        <w:t>11 + 12</w:t>
      </w:r>
    </w:p>
    <w:p w14:paraId="607B87A0" w14:textId="69F15F99" w:rsidR="00CF3A10" w:rsidRPr="00161F4E" w:rsidRDefault="00046436" w:rsidP="00CF3A10">
      <w:pPr>
        <w:rPr>
          <w:sz w:val="20"/>
        </w:rPr>
      </w:pPr>
      <w:r w:rsidRPr="00161F4E">
        <w:rPr>
          <w:sz w:val="20"/>
        </w:rPr>
        <w:t>14.</w:t>
      </w:r>
      <w:r w:rsidR="00A075BE">
        <w:rPr>
          <w:sz w:val="20"/>
        </w:rPr>
        <w:t>30</w:t>
      </w:r>
      <w:r w:rsidR="004D3AAB" w:rsidRPr="00161F4E">
        <w:rPr>
          <w:sz w:val="20"/>
        </w:rPr>
        <w:t>-</w:t>
      </w:r>
      <w:r w:rsidR="00A075BE">
        <w:rPr>
          <w:sz w:val="20"/>
        </w:rPr>
        <w:t>15:00</w:t>
      </w:r>
      <w:r w:rsidR="004D3AAB" w:rsidRPr="00161F4E">
        <w:rPr>
          <w:sz w:val="20"/>
        </w:rPr>
        <w:tab/>
      </w:r>
      <w:r w:rsidR="00A075BE">
        <w:rPr>
          <w:sz w:val="20"/>
        </w:rPr>
        <w:t>Pauze</w:t>
      </w:r>
    </w:p>
    <w:p w14:paraId="383E4E8B" w14:textId="02597F5E" w:rsidR="00046436" w:rsidRDefault="0072519E" w:rsidP="0072519E">
      <w:pPr>
        <w:rPr>
          <w:sz w:val="20"/>
        </w:rPr>
      </w:pPr>
      <w:r>
        <w:rPr>
          <w:sz w:val="20"/>
        </w:rPr>
        <w:t>1</w:t>
      </w:r>
      <w:r w:rsidR="00A075BE">
        <w:rPr>
          <w:sz w:val="20"/>
        </w:rPr>
        <w:t>5</w:t>
      </w:r>
      <w:r w:rsidR="004D3AAB" w:rsidRPr="00161F4E">
        <w:rPr>
          <w:sz w:val="20"/>
        </w:rPr>
        <w:t>.</w:t>
      </w:r>
      <w:r w:rsidR="00A075BE">
        <w:rPr>
          <w:sz w:val="20"/>
        </w:rPr>
        <w:t>00</w:t>
      </w:r>
      <w:r w:rsidR="00046436" w:rsidRPr="00161F4E">
        <w:rPr>
          <w:sz w:val="20"/>
        </w:rPr>
        <w:t>-</w:t>
      </w:r>
      <w:r w:rsidR="00F460A8">
        <w:rPr>
          <w:sz w:val="20"/>
        </w:rPr>
        <w:t>15.15</w:t>
      </w:r>
      <w:r w:rsidR="00CF3A10" w:rsidRPr="00161F4E">
        <w:rPr>
          <w:sz w:val="20"/>
        </w:rPr>
        <w:tab/>
      </w:r>
      <w:r w:rsidR="00F460A8">
        <w:rPr>
          <w:sz w:val="20"/>
        </w:rPr>
        <w:t>Rondvraag</w:t>
      </w:r>
    </w:p>
    <w:p w14:paraId="313F9060" w14:textId="74E9B5C2" w:rsidR="00A075BE" w:rsidRPr="00161F4E" w:rsidRDefault="00F460A8" w:rsidP="0072519E">
      <w:pPr>
        <w:rPr>
          <w:sz w:val="20"/>
        </w:rPr>
      </w:pPr>
      <w:r>
        <w:rPr>
          <w:sz w:val="20"/>
        </w:rPr>
        <w:t>15</w:t>
      </w:r>
      <w:r w:rsidR="00A075BE">
        <w:rPr>
          <w:sz w:val="20"/>
        </w:rPr>
        <w:t>.15-</w:t>
      </w:r>
      <w:r>
        <w:rPr>
          <w:sz w:val="20"/>
        </w:rPr>
        <w:t>15</w:t>
      </w:r>
      <w:r w:rsidR="00A075BE">
        <w:rPr>
          <w:sz w:val="20"/>
        </w:rPr>
        <w:t>.45</w:t>
      </w:r>
      <w:r w:rsidR="00A075BE">
        <w:rPr>
          <w:sz w:val="20"/>
        </w:rPr>
        <w:tab/>
        <w:t>Collen</w:t>
      </w:r>
    </w:p>
    <w:p w14:paraId="6560C793" w14:textId="77777777" w:rsidR="00C745EF" w:rsidRPr="00161F4E" w:rsidRDefault="00C745EF" w:rsidP="00C745EF">
      <w:pPr>
        <w:rPr>
          <w:b/>
          <w:color w:val="BFBFBF" w:themeColor="background1" w:themeShade="BF"/>
          <w:szCs w:val="22"/>
        </w:rPr>
      </w:pPr>
    </w:p>
    <w:p w14:paraId="7E908C37" w14:textId="14D9861C" w:rsidR="009364C1" w:rsidRPr="00161F4E" w:rsidRDefault="007A5BD9" w:rsidP="00356F60">
      <w:pPr>
        <w:pStyle w:val="2estreepjes"/>
        <w:numPr>
          <w:ilvl w:val="0"/>
          <w:numId w:val="0"/>
        </w:numPr>
        <w:rPr>
          <w:b/>
          <w:sz w:val="22"/>
          <w:szCs w:val="22"/>
        </w:rPr>
      </w:pPr>
      <w:r w:rsidRPr="00161F4E">
        <w:rPr>
          <w:b/>
          <w:sz w:val="22"/>
          <w:szCs w:val="22"/>
        </w:rPr>
        <w:t xml:space="preserve">Notulen </w:t>
      </w:r>
      <w:r w:rsidR="00F460A8">
        <w:rPr>
          <w:b/>
          <w:sz w:val="22"/>
          <w:szCs w:val="22"/>
        </w:rPr>
        <w:t>12</w:t>
      </w:r>
      <w:r w:rsidR="00A075BE">
        <w:rPr>
          <w:b/>
          <w:sz w:val="22"/>
          <w:szCs w:val="22"/>
        </w:rPr>
        <w:t xml:space="preserve"> december</w:t>
      </w:r>
      <w:r w:rsidR="005C26C7" w:rsidRPr="00161F4E">
        <w:rPr>
          <w:b/>
          <w:sz w:val="22"/>
          <w:szCs w:val="22"/>
        </w:rPr>
        <w:t xml:space="preserve"> 2012</w:t>
      </w:r>
    </w:p>
    <w:p w14:paraId="6C9D550F" w14:textId="77777777" w:rsidR="00A075BE" w:rsidRDefault="00A075BE" w:rsidP="00A075BE">
      <w:pPr>
        <w:pStyle w:val="ListBullet"/>
        <w:numPr>
          <w:ilvl w:val="0"/>
          <w:numId w:val="0"/>
        </w:numPr>
        <w:ind w:left="360"/>
      </w:pPr>
    </w:p>
    <w:p w14:paraId="0AF9B35F" w14:textId="1237E0BA" w:rsidR="00A075BE" w:rsidRDefault="000446E6" w:rsidP="00A075BE">
      <w:pPr>
        <w:rPr>
          <w:b/>
        </w:rPr>
      </w:pPr>
      <w:r>
        <w:rPr>
          <w:b/>
        </w:rPr>
        <w:t>Actie</w:t>
      </w:r>
      <w:r w:rsidR="00A075BE">
        <w:rPr>
          <w:b/>
        </w:rPr>
        <w:t>lijst</w:t>
      </w:r>
    </w:p>
    <w:p w14:paraId="7BEFD7D7" w14:textId="3EF64BCF" w:rsidR="005D514B" w:rsidRPr="00161F4E" w:rsidRDefault="00F460A8" w:rsidP="005D514B">
      <w:pPr>
        <w:pStyle w:val="ListParagraph"/>
        <w:numPr>
          <w:ilvl w:val="0"/>
          <w:numId w:val="18"/>
        </w:numPr>
      </w:pPr>
      <w:r>
        <w:t xml:space="preserve"> </w:t>
      </w:r>
      <w:r w:rsidR="000446E6">
        <w:t xml:space="preserve">116 eraf (geregeld), 114 eraf, in afwachting van nieuwe laptops, 115 eraf, 109 eraf, </w:t>
      </w:r>
    </w:p>
    <w:p w14:paraId="6AD510FD" w14:textId="77777777" w:rsidR="00A075BE" w:rsidRPr="00822562" w:rsidRDefault="00A075BE" w:rsidP="00A075BE">
      <w:pPr>
        <w:pStyle w:val="ListBullet"/>
        <w:numPr>
          <w:ilvl w:val="0"/>
          <w:numId w:val="0"/>
        </w:numPr>
        <w:ind w:left="360"/>
      </w:pPr>
    </w:p>
    <w:p w14:paraId="17F04412" w14:textId="2B37A151" w:rsidR="00B4692D" w:rsidRDefault="00B4692D" w:rsidP="00814376">
      <w:pPr>
        <w:rPr>
          <w:b/>
          <w:szCs w:val="22"/>
        </w:rPr>
      </w:pPr>
      <w:r w:rsidRPr="00161F4E">
        <w:rPr>
          <w:b/>
          <w:szCs w:val="22"/>
        </w:rPr>
        <w:t xml:space="preserve">Mededelingen </w:t>
      </w:r>
      <w:r w:rsidR="00801C50" w:rsidRPr="00161F4E">
        <w:rPr>
          <w:b/>
          <w:szCs w:val="22"/>
        </w:rPr>
        <w:t>en</w:t>
      </w:r>
      <w:r w:rsidRPr="00161F4E">
        <w:rPr>
          <w:b/>
          <w:szCs w:val="22"/>
        </w:rPr>
        <w:t xml:space="preserve"> ingekomen stukken</w:t>
      </w:r>
    </w:p>
    <w:p w14:paraId="1DF0B239" w14:textId="034542F0" w:rsidR="00442359" w:rsidRDefault="000446E6" w:rsidP="000446E6">
      <w:pPr>
        <w:pStyle w:val="Streepjes"/>
      </w:pPr>
      <w:r>
        <w:t>Volgende week: geen vergadering, sommige werkgroepen zijn verplaatst naar de woensdagmiddag. Check het rooster!</w:t>
      </w:r>
    </w:p>
    <w:p w14:paraId="1325ABA2" w14:textId="34372547" w:rsidR="000446E6" w:rsidRDefault="000446E6" w:rsidP="000446E6">
      <w:pPr>
        <w:pStyle w:val="Streepjes"/>
      </w:pPr>
      <w:r>
        <w:t>Videoproject: deadline is uitgesteld, het programma is op tijd klaar voor de eindpresentaties (niet meer voor laatste nieuwsflitsen).</w:t>
      </w:r>
    </w:p>
    <w:p w14:paraId="7DD01EB6" w14:textId="3E34E168" w:rsidR="000446E6" w:rsidRDefault="000446E6" w:rsidP="000446E6">
      <w:pPr>
        <w:pStyle w:val="Streepjes"/>
      </w:pPr>
      <w:r>
        <w:t>Tonny gaat in het tweede semester ander onderwijs geven in de PB-bachelor, hij gaat geen ABV-werkgroepen draaien in die tijd.</w:t>
      </w:r>
    </w:p>
    <w:p w14:paraId="429DE3B1" w14:textId="0C828086" w:rsidR="000446E6" w:rsidRDefault="00D1357C" w:rsidP="000446E6">
      <w:pPr>
        <w:pStyle w:val="Streepjes"/>
      </w:pPr>
      <w:r>
        <w:t>Evaluatieformulieren voor werkgroep 12 liggen klaar. Let op: twee blaadjes per evaluatie, niet geniet en mogen ook niet geniet worden!</w:t>
      </w:r>
    </w:p>
    <w:p w14:paraId="24633204" w14:textId="38604B5E" w:rsidR="00D1357C" w:rsidRDefault="00D1357C" w:rsidP="000446E6">
      <w:pPr>
        <w:pStyle w:val="Streepjes"/>
      </w:pPr>
      <w:r>
        <w:t xml:space="preserve">Voor </w:t>
      </w:r>
      <w:proofErr w:type="spellStart"/>
      <w:r>
        <w:t>wg</w:t>
      </w:r>
      <w:proofErr w:type="spellEnd"/>
      <w:r>
        <w:t xml:space="preserve"> 12 heeft Diana een rooster gemaakt voor de </w:t>
      </w:r>
      <w:proofErr w:type="spellStart"/>
      <w:r>
        <w:t>CGR’s</w:t>
      </w:r>
      <w:proofErr w:type="spellEnd"/>
      <w:r>
        <w:t>, rooster is rondgemaild (maar niet iedereen heeft het ontvangen).</w:t>
      </w:r>
    </w:p>
    <w:p w14:paraId="402DD716" w14:textId="12FFB81F" w:rsidR="00D1357C" w:rsidRDefault="00D1357C" w:rsidP="000446E6">
      <w:pPr>
        <w:pStyle w:val="Streepjes"/>
      </w:pPr>
      <w:r>
        <w:t xml:space="preserve">Training: er komt een onderdeel over gesprekstechnieken. Daarnaast een onderdeel in duo’s over </w:t>
      </w:r>
      <w:proofErr w:type="spellStart"/>
      <w:r>
        <w:t>differentieren</w:t>
      </w:r>
      <w:proofErr w:type="spellEnd"/>
      <w:r>
        <w:t xml:space="preserve"> binnen het onderwijs, elk duo heeft ongeveer een half uur om een idee aan de groep te presenteren. Dit moet je vooraf voorbereiden</w:t>
      </w:r>
      <w:r w:rsidR="00CB78DA">
        <w:t xml:space="preserve">, zorg dat je met je </w:t>
      </w:r>
      <w:proofErr w:type="spellStart"/>
      <w:r w:rsidR="00CB78DA">
        <w:t>duopartner</w:t>
      </w:r>
      <w:proofErr w:type="spellEnd"/>
      <w:r w:rsidR="00CB78DA">
        <w:t xml:space="preserve"> tijd hebt om dit te doen. De dag wordt weer gezamenlijk afgesloten. </w:t>
      </w:r>
    </w:p>
    <w:p w14:paraId="0BBF3529" w14:textId="66BAA514" w:rsidR="00D70FA2" w:rsidRDefault="00FF54EF" w:rsidP="00D70FA2">
      <w:pPr>
        <w:pStyle w:val="Streepjes"/>
      </w:pPr>
      <w:r>
        <w:t xml:space="preserve">Op woensdag 23 januari is er in de middag na de gezamenlijke vergadering een </w:t>
      </w:r>
      <w:proofErr w:type="spellStart"/>
      <w:r>
        <w:t>vergdertraining</w:t>
      </w:r>
      <w:proofErr w:type="spellEnd"/>
      <w:r>
        <w:t xml:space="preserve">. </w:t>
      </w:r>
      <w:r w:rsidR="00D70FA2">
        <w:t>Programma met tijden volgt.</w:t>
      </w:r>
    </w:p>
    <w:p w14:paraId="215BE1B6" w14:textId="77777777" w:rsidR="00D70FA2" w:rsidRDefault="00D70FA2" w:rsidP="00D70FA2">
      <w:pPr>
        <w:pStyle w:val="Streepjes"/>
        <w:numPr>
          <w:ilvl w:val="0"/>
          <w:numId w:val="0"/>
        </w:numPr>
        <w:ind w:left="720"/>
      </w:pPr>
    </w:p>
    <w:p w14:paraId="61381942" w14:textId="77777777" w:rsidR="00D1357C" w:rsidRDefault="00D1357C" w:rsidP="00224EC7">
      <w:pPr>
        <w:rPr>
          <w:b/>
        </w:rPr>
      </w:pPr>
    </w:p>
    <w:p w14:paraId="03013314" w14:textId="2A1EE1FA" w:rsidR="00224EC7" w:rsidRDefault="00A075BE" w:rsidP="00224EC7">
      <w:pPr>
        <w:rPr>
          <w:b/>
        </w:rPr>
      </w:pPr>
      <w:proofErr w:type="spellStart"/>
      <w:r>
        <w:rPr>
          <w:b/>
        </w:rPr>
        <w:t>Voorbespreken</w:t>
      </w:r>
      <w:proofErr w:type="spellEnd"/>
      <w:r>
        <w:rPr>
          <w:b/>
        </w:rPr>
        <w:t xml:space="preserve"> WG 1</w:t>
      </w:r>
      <w:r w:rsidR="00F460A8">
        <w:rPr>
          <w:b/>
        </w:rPr>
        <w:t>1</w:t>
      </w:r>
    </w:p>
    <w:p w14:paraId="321E643A" w14:textId="77777777" w:rsidR="0058670D" w:rsidRDefault="00D70FA2" w:rsidP="00BC5818">
      <w:pPr>
        <w:pStyle w:val="ListParagraph"/>
        <w:numPr>
          <w:ilvl w:val="0"/>
          <w:numId w:val="19"/>
        </w:numPr>
      </w:pPr>
      <w:r>
        <w:t xml:space="preserve">Wat doen we met studenten die niks hebben ingeleverd, afwezig zijn, etc.? Eventueel lege schema’s van de opzet meenemen, studenten die nog helemaal niks gemaakt hebben kunnen daar dan mee aan de slag. </w:t>
      </w:r>
    </w:p>
    <w:p w14:paraId="1A3A9C1B" w14:textId="39E6E4B1" w:rsidR="00376B02" w:rsidRDefault="0058670D" w:rsidP="00BC5818">
      <w:pPr>
        <w:pStyle w:val="ListParagraph"/>
        <w:numPr>
          <w:ilvl w:val="0"/>
          <w:numId w:val="19"/>
        </w:numPr>
      </w:pPr>
      <w:r>
        <w:lastRenderedPageBreak/>
        <w:t>De handleiding zet sommige studenten nog op een verkeerd been voor de methodologische kritiek, dit punt wordt in het verbeterdocument voor de HWV opgenomen.</w:t>
      </w:r>
      <w:r w:rsidR="00F460A8">
        <w:t xml:space="preserve"> </w:t>
      </w:r>
    </w:p>
    <w:p w14:paraId="407A117F" w14:textId="77777777" w:rsidR="00F460A8" w:rsidRDefault="00F460A8" w:rsidP="00F460A8"/>
    <w:p w14:paraId="185620C4" w14:textId="33FB8601" w:rsidR="00F460A8" w:rsidRPr="00F460A8" w:rsidRDefault="00F460A8" w:rsidP="00F460A8">
      <w:pPr>
        <w:rPr>
          <w:b/>
        </w:rPr>
      </w:pPr>
      <w:proofErr w:type="spellStart"/>
      <w:r w:rsidRPr="00F460A8">
        <w:rPr>
          <w:b/>
        </w:rPr>
        <w:t>Voorbespreken</w:t>
      </w:r>
      <w:proofErr w:type="spellEnd"/>
      <w:r w:rsidRPr="00F460A8">
        <w:rPr>
          <w:b/>
        </w:rPr>
        <w:t xml:space="preserve"> WG 1</w:t>
      </w:r>
      <w:r>
        <w:rPr>
          <w:b/>
        </w:rPr>
        <w:t>2</w:t>
      </w:r>
    </w:p>
    <w:p w14:paraId="3B33B11B" w14:textId="56EA1585" w:rsidR="00F460A8" w:rsidRDefault="0058670D" w:rsidP="00F460A8">
      <w:pPr>
        <w:numPr>
          <w:ilvl w:val="0"/>
          <w:numId w:val="19"/>
        </w:numPr>
      </w:pPr>
      <w:r>
        <w:t>Een deel van de werkgroep vindt plaats in de CGR, denk van tevoren na over de planning van je werkgroep.</w:t>
      </w:r>
    </w:p>
    <w:p w14:paraId="6D4871C5" w14:textId="5FCB36C8" w:rsidR="0058670D" w:rsidRDefault="0058670D" w:rsidP="00F460A8">
      <w:pPr>
        <w:numPr>
          <w:ilvl w:val="0"/>
          <w:numId w:val="19"/>
        </w:numPr>
      </w:pPr>
      <w:r>
        <w:t>Karlijn: vorig jaar CGR-opdracht afgesloten met het vergelijken van resultaten tussen verschillende zoekmachines voor dezelfde zoektermen.</w:t>
      </w:r>
    </w:p>
    <w:p w14:paraId="7D86F994" w14:textId="57679781" w:rsidR="008A6FF9" w:rsidRPr="00F460A8" w:rsidRDefault="008A6FF9" w:rsidP="00F460A8">
      <w:pPr>
        <w:numPr>
          <w:ilvl w:val="0"/>
          <w:numId w:val="19"/>
        </w:numPr>
      </w:pPr>
      <w:r>
        <w:t>Mappen worden teruggegeven via de docent, zorg dat je je nagekeken werk tijdig op het bureau van de nieuwe docent hebt liggen.</w:t>
      </w:r>
    </w:p>
    <w:p w14:paraId="0C5A66E1" w14:textId="286307EC" w:rsidR="00A53E1E" w:rsidRPr="00A075BE" w:rsidRDefault="0003529A" w:rsidP="009121D7">
      <w:pPr>
        <w:pStyle w:val="Streepjes"/>
        <w:numPr>
          <w:ilvl w:val="0"/>
          <w:numId w:val="0"/>
        </w:numPr>
      </w:pPr>
      <w:r>
        <w:tab/>
      </w:r>
      <w:r>
        <w:tab/>
      </w:r>
    </w:p>
    <w:p w14:paraId="071E92F6" w14:textId="1234B9E6" w:rsidR="00121363" w:rsidRPr="00161F4E" w:rsidRDefault="00121363" w:rsidP="009859FD">
      <w:r w:rsidRPr="00161F4E">
        <w:rPr>
          <w:b/>
        </w:rPr>
        <w:t>Rondvraag</w:t>
      </w:r>
    </w:p>
    <w:p w14:paraId="043DD1F8" w14:textId="77777777" w:rsidR="00F24CC9" w:rsidRDefault="00F24CC9" w:rsidP="00F24CC9">
      <w:pPr>
        <w:pStyle w:val="Streepjes"/>
        <w:numPr>
          <w:ilvl w:val="0"/>
          <w:numId w:val="0"/>
        </w:numPr>
      </w:pPr>
    </w:p>
    <w:p w14:paraId="5F2E246B" w14:textId="1AD4A25A" w:rsidR="002078A9" w:rsidRPr="00161F4E" w:rsidRDefault="00F24CC9" w:rsidP="00F24CC9">
      <w:pPr>
        <w:pStyle w:val="Streepjes"/>
        <w:numPr>
          <w:ilvl w:val="0"/>
          <w:numId w:val="0"/>
        </w:numPr>
      </w:pPr>
      <w:r>
        <w:t>Geen punten</w:t>
      </w:r>
    </w:p>
    <w:tbl>
      <w:tblPr>
        <w:tblpPr w:leftFromText="180" w:rightFromText="180" w:vertAnchor="text" w:horzAnchor="margin" w:tblpY="380"/>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3515"/>
        <w:gridCol w:w="1417"/>
        <w:gridCol w:w="1843"/>
        <w:gridCol w:w="1559"/>
      </w:tblGrid>
      <w:tr w:rsidR="008D0FAF" w:rsidRPr="00161F4E" w14:paraId="4DE276E0" w14:textId="77777777" w:rsidTr="001E481F">
        <w:tc>
          <w:tcPr>
            <w:tcW w:w="1242" w:type="dxa"/>
          </w:tcPr>
          <w:p w14:paraId="7C94C1C5" w14:textId="77777777" w:rsidR="00777DE4" w:rsidRPr="00161F4E" w:rsidRDefault="00777DE4" w:rsidP="001E481F">
            <w:pPr>
              <w:rPr>
                <w:rFonts w:eastAsia="Calibri"/>
              </w:rPr>
            </w:pPr>
          </w:p>
          <w:p w14:paraId="71DA9C06" w14:textId="77777777" w:rsidR="00777DE4" w:rsidRPr="00161F4E" w:rsidRDefault="00777DE4" w:rsidP="001E481F">
            <w:pPr>
              <w:rPr>
                <w:rFonts w:eastAsia="Calibri"/>
              </w:rPr>
            </w:pPr>
            <w:r w:rsidRPr="00161F4E">
              <w:rPr>
                <w:rFonts w:eastAsia="Calibri"/>
              </w:rPr>
              <w:t>Nr.</w:t>
            </w:r>
          </w:p>
        </w:tc>
        <w:tc>
          <w:tcPr>
            <w:tcW w:w="3515" w:type="dxa"/>
          </w:tcPr>
          <w:p w14:paraId="6AA07CF3" w14:textId="77777777" w:rsidR="00777DE4" w:rsidRPr="00161F4E" w:rsidRDefault="00777DE4" w:rsidP="001E481F">
            <w:pPr>
              <w:rPr>
                <w:rFonts w:eastAsia="Calibri"/>
              </w:rPr>
            </w:pPr>
          </w:p>
          <w:p w14:paraId="29E67056" w14:textId="77777777" w:rsidR="00777DE4" w:rsidRPr="00161F4E" w:rsidRDefault="00777DE4" w:rsidP="001E481F">
            <w:pPr>
              <w:rPr>
                <w:rFonts w:eastAsia="Calibri"/>
              </w:rPr>
            </w:pPr>
            <w:r w:rsidRPr="00161F4E">
              <w:rPr>
                <w:rFonts w:eastAsia="Calibri"/>
              </w:rPr>
              <w:t>Actiepunt</w:t>
            </w:r>
          </w:p>
        </w:tc>
        <w:tc>
          <w:tcPr>
            <w:tcW w:w="1417" w:type="dxa"/>
          </w:tcPr>
          <w:p w14:paraId="087068F7" w14:textId="77777777" w:rsidR="00777DE4" w:rsidRPr="00161F4E" w:rsidRDefault="00777DE4" w:rsidP="001E481F">
            <w:pPr>
              <w:rPr>
                <w:rFonts w:eastAsia="Calibri"/>
              </w:rPr>
            </w:pPr>
            <w:r w:rsidRPr="00161F4E">
              <w:rPr>
                <w:rFonts w:eastAsia="Calibri"/>
              </w:rPr>
              <w:t>Datum in</w:t>
            </w:r>
          </w:p>
          <w:p w14:paraId="5B77776A" w14:textId="77777777" w:rsidR="00777DE4" w:rsidRPr="00161F4E" w:rsidRDefault="00777DE4" w:rsidP="001E481F">
            <w:pPr>
              <w:rPr>
                <w:rFonts w:eastAsia="Calibri"/>
              </w:rPr>
            </w:pPr>
            <w:r w:rsidRPr="00161F4E">
              <w:rPr>
                <w:rFonts w:eastAsia="Calibri"/>
              </w:rPr>
              <w:t>(</w:t>
            </w:r>
            <w:proofErr w:type="spellStart"/>
            <w:r w:rsidRPr="00161F4E">
              <w:rPr>
                <w:rFonts w:eastAsia="Calibri"/>
              </w:rPr>
              <w:t>jjjj</w:t>
            </w:r>
            <w:proofErr w:type="spellEnd"/>
            <w:r w:rsidRPr="00161F4E">
              <w:rPr>
                <w:rFonts w:eastAsia="Calibri"/>
              </w:rPr>
              <w:t>-mm-</w:t>
            </w:r>
            <w:proofErr w:type="spellStart"/>
            <w:r w:rsidRPr="00161F4E">
              <w:rPr>
                <w:rFonts w:eastAsia="Calibri"/>
              </w:rPr>
              <w:t>dd</w:t>
            </w:r>
            <w:proofErr w:type="spellEnd"/>
            <w:r w:rsidRPr="00161F4E">
              <w:rPr>
                <w:rFonts w:eastAsia="Calibri"/>
              </w:rPr>
              <w:t>)</w:t>
            </w:r>
          </w:p>
        </w:tc>
        <w:tc>
          <w:tcPr>
            <w:tcW w:w="1843" w:type="dxa"/>
          </w:tcPr>
          <w:p w14:paraId="112CF361" w14:textId="77777777" w:rsidR="00777DE4" w:rsidRPr="00161F4E" w:rsidRDefault="00777DE4" w:rsidP="001E481F">
            <w:pPr>
              <w:rPr>
                <w:rFonts w:eastAsia="Calibri"/>
              </w:rPr>
            </w:pPr>
          </w:p>
          <w:p w14:paraId="048189DD" w14:textId="77777777" w:rsidR="00777DE4" w:rsidRPr="00161F4E" w:rsidRDefault="00777DE4" w:rsidP="001E481F">
            <w:pPr>
              <w:rPr>
                <w:rFonts w:eastAsia="Calibri"/>
              </w:rPr>
            </w:pPr>
            <w:r w:rsidRPr="00161F4E">
              <w:rPr>
                <w:rFonts w:eastAsia="Calibri"/>
              </w:rPr>
              <w:t>Wie?</w:t>
            </w:r>
          </w:p>
        </w:tc>
        <w:tc>
          <w:tcPr>
            <w:tcW w:w="1559" w:type="dxa"/>
          </w:tcPr>
          <w:p w14:paraId="78928A8B" w14:textId="77777777" w:rsidR="00777DE4" w:rsidRPr="00161F4E" w:rsidRDefault="00777DE4" w:rsidP="001E481F">
            <w:pPr>
              <w:rPr>
                <w:rFonts w:eastAsia="Calibri"/>
              </w:rPr>
            </w:pPr>
            <w:r w:rsidRPr="00161F4E">
              <w:rPr>
                <w:rFonts w:eastAsia="Calibri"/>
              </w:rPr>
              <w:t>Uitvoer</w:t>
            </w:r>
          </w:p>
          <w:p w14:paraId="28D9FD98" w14:textId="77777777" w:rsidR="00777DE4" w:rsidRPr="00161F4E" w:rsidRDefault="00777DE4" w:rsidP="001E481F">
            <w:pPr>
              <w:rPr>
                <w:rFonts w:eastAsia="Calibri"/>
              </w:rPr>
            </w:pPr>
            <w:r w:rsidRPr="00161F4E">
              <w:rPr>
                <w:rFonts w:eastAsia="Calibri"/>
              </w:rPr>
              <w:t>(</w:t>
            </w:r>
            <w:proofErr w:type="spellStart"/>
            <w:r w:rsidRPr="00161F4E">
              <w:rPr>
                <w:rFonts w:eastAsia="Calibri"/>
              </w:rPr>
              <w:t>jjjj</w:t>
            </w:r>
            <w:proofErr w:type="spellEnd"/>
            <w:r w:rsidRPr="00161F4E">
              <w:rPr>
                <w:rFonts w:eastAsia="Calibri"/>
              </w:rPr>
              <w:t>-mm-</w:t>
            </w:r>
            <w:proofErr w:type="spellStart"/>
            <w:r w:rsidRPr="00161F4E">
              <w:rPr>
                <w:rFonts w:eastAsia="Calibri"/>
              </w:rPr>
              <w:t>dd</w:t>
            </w:r>
            <w:proofErr w:type="spellEnd"/>
            <w:r w:rsidRPr="00161F4E">
              <w:rPr>
                <w:rFonts w:eastAsia="Calibri"/>
              </w:rPr>
              <w:t>)</w:t>
            </w:r>
          </w:p>
        </w:tc>
      </w:tr>
      <w:tr w:rsidR="00A905A0" w:rsidRPr="00161F4E" w14:paraId="783B8E88" w14:textId="77777777" w:rsidTr="001E481F">
        <w:tc>
          <w:tcPr>
            <w:tcW w:w="1242" w:type="dxa"/>
          </w:tcPr>
          <w:p w14:paraId="49E26877" w14:textId="3608584C" w:rsidR="00A905A0" w:rsidRDefault="00F460A8" w:rsidP="001E481F">
            <w:pPr>
              <w:rPr>
                <w:rFonts w:eastAsia="Calibri"/>
              </w:rPr>
            </w:pPr>
            <w:r>
              <w:rPr>
                <w:rFonts w:eastAsia="Calibri"/>
              </w:rPr>
              <w:t>PB117</w:t>
            </w:r>
          </w:p>
        </w:tc>
        <w:tc>
          <w:tcPr>
            <w:tcW w:w="3515" w:type="dxa"/>
          </w:tcPr>
          <w:p w14:paraId="0DCE8995" w14:textId="77777777" w:rsidR="00A905A0" w:rsidRDefault="00A905A0" w:rsidP="001E481F">
            <w:pPr>
              <w:rPr>
                <w:rFonts w:eastAsia="Calibri"/>
              </w:rPr>
            </w:pPr>
          </w:p>
        </w:tc>
        <w:tc>
          <w:tcPr>
            <w:tcW w:w="1417" w:type="dxa"/>
          </w:tcPr>
          <w:p w14:paraId="4780BF44" w14:textId="77777777" w:rsidR="00A905A0" w:rsidRPr="00161F4E" w:rsidRDefault="00A905A0" w:rsidP="001E481F">
            <w:pPr>
              <w:rPr>
                <w:rFonts w:eastAsia="Calibri"/>
              </w:rPr>
            </w:pPr>
          </w:p>
        </w:tc>
        <w:tc>
          <w:tcPr>
            <w:tcW w:w="1843" w:type="dxa"/>
          </w:tcPr>
          <w:p w14:paraId="31367F00" w14:textId="77777777" w:rsidR="00A905A0" w:rsidRDefault="00A905A0" w:rsidP="001E481F">
            <w:pPr>
              <w:rPr>
                <w:rFonts w:eastAsia="Calibri"/>
              </w:rPr>
            </w:pPr>
          </w:p>
        </w:tc>
        <w:tc>
          <w:tcPr>
            <w:tcW w:w="1559" w:type="dxa"/>
          </w:tcPr>
          <w:p w14:paraId="12B3010A" w14:textId="77777777" w:rsidR="00A905A0" w:rsidRPr="00161F4E" w:rsidRDefault="00A905A0" w:rsidP="00650553">
            <w:pPr>
              <w:rPr>
                <w:rFonts w:eastAsia="Calibri"/>
              </w:rPr>
            </w:pPr>
          </w:p>
        </w:tc>
      </w:tr>
      <w:tr w:rsidR="00B934D2" w:rsidRPr="00161F4E" w14:paraId="3F6DA900" w14:textId="77777777" w:rsidTr="001E481F">
        <w:trPr>
          <w:trHeight w:val="350"/>
        </w:trPr>
        <w:tc>
          <w:tcPr>
            <w:tcW w:w="1242" w:type="dxa"/>
          </w:tcPr>
          <w:p w14:paraId="0F3714EB" w14:textId="43D5906C" w:rsidR="00B934D2" w:rsidRPr="00161F4E" w:rsidRDefault="00063FDB" w:rsidP="001E481F">
            <w:pPr>
              <w:rPr>
                <w:rFonts w:eastAsia="Calibri"/>
              </w:rPr>
            </w:pPr>
            <w:r w:rsidRPr="00161F4E">
              <w:rPr>
                <w:rFonts w:eastAsia="Calibri"/>
              </w:rPr>
              <w:t>PB105</w:t>
            </w:r>
          </w:p>
        </w:tc>
        <w:tc>
          <w:tcPr>
            <w:tcW w:w="3515" w:type="dxa"/>
          </w:tcPr>
          <w:p w14:paraId="4F2A415B" w14:textId="5C00979A" w:rsidR="00B934D2" w:rsidRPr="00161F4E" w:rsidRDefault="00063FDB" w:rsidP="00706A0A">
            <w:pPr>
              <w:rPr>
                <w:rFonts w:eastAsia="Calibri"/>
              </w:rPr>
            </w:pPr>
            <w:r w:rsidRPr="00161F4E">
              <w:rPr>
                <w:rFonts w:eastAsia="Calibri"/>
              </w:rPr>
              <w:t>Check of er nog acties zijn op klussenlijst</w:t>
            </w:r>
            <w:r w:rsidR="00706A0A" w:rsidRPr="00161F4E">
              <w:rPr>
                <w:rFonts w:eastAsia="Calibri"/>
              </w:rPr>
              <w:t xml:space="preserve"> en </w:t>
            </w:r>
            <w:r w:rsidRPr="00161F4E">
              <w:rPr>
                <w:rFonts w:eastAsia="Calibri"/>
              </w:rPr>
              <w:t>bespreken in vergadering.</w:t>
            </w:r>
          </w:p>
        </w:tc>
        <w:tc>
          <w:tcPr>
            <w:tcW w:w="1417" w:type="dxa"/>
          </w:tcPr>
          <w:p w14:paraId="231A0C90" w14:textId="7312522D" w:rsidR="00B934D2" w:rsidRPr="00161F4E" w:rsidRDefault="00063FDB" w:rsidP="00175B35">
            <w:pPr>
              <w:rPr>
                <w:rFonts w:eastAsia="Calibri"/>
              </w:rPr>
            </w:pPr>
            <w:r w:rsidRPr="00161F4E">
              <w:rPr>
                <w:rFonts w:eastAsia="Calibri"/>
              </w:rPr>
              <w:t>2012-11-07</w:t>
            </w:r>
          </w:p>
        </w:tc>
        <w:tc>
          <w:tcPr>
            <w:tcW w:w="1843" w:type="dxa"/>
          </w:tcPr>
          <w:p w14:paraId="3960B53F" w14:textId="6DDE75D9" w:rsidR="00B934D2" w:rsidRPr="00161F4E" w:rsidRDefault="00063FDB" w:rsidP="001E481F">
            <w:pPr>
              <w:rPr>
                <w:rFonts w:eastAsia="Calibri"/>
              </w:rPr>
            </w:pPr>
            <w:r w:rsidRPr="00161F4E">
              <w:rPr>
                <w:rFonts w:eastAsia="Calibri"/>
              </w:rPr>
              <w:t>Iedereen</w:t>
            </w:r>
          </w:p>
        </w:tc>
        <w:tc>
          <w:tcPr>
            <w:tcW w:w="1559" w:type="dxa"/>
          </w:tcPr>
          <w:p w14:paraId="4E160FEC" w14:textId="6B6E026D" w:rsidR="00B934D2" w:rsidRPr="00161F4E" w:rsidRDefault="00706A0A" w:rsidP="001E481F">
            <w:pPr>
              <w:rPr>
                <w:rFonts w:eastAsia="Calibri"/>
              </w:rPr>
            </w:pPr>
            <w:r w:rsidRPr="00161F4E">
              <w:rPr>
                <w:rFonts w:eastAsia="Calibri"/>
              </w:rPr>
              <w:t>Vóór iedere vergadering</w:t>
            </w:r>
          </w:p>
        </w:tc>
      </w:tr>
      <w:tr w:rsidR="008D0FAF" w:rsidRPr="00161F4E" w14:paraId="2EC6510D" w14:textId="77777777" w:rsidTr="001E481F">
        <w:trPr>
          <w:trHeight w:val="350"/>
        </w:trPr>
        <w:tc>
          <w:tcPr>
            <w:tcW w:w="1242" w:type="dxa"/>
          </w:tcPr>
          <w:p w14:paraId="58DA7F00" w14:textId="522D6217" w:rsidR="00777DE4" w:rsidRPr="00161F4E" w:rsidRDefault="00B56A89" w:rsidP="001E481F">
            <w:pPr>
              <w:rPr>
                <w:rFonts w:eastAsia="Calibri"/>
              </w:rPr>
            </w:pPr>
            <w:r w:rsidRPr="00161F4E">
              <w:rPr>
                <w:rFonts w:eastAsia="Calibri"/>
              </w:rPr>
              <w:t>PB103</w:t>
            </w:r>
          </w:p>
        </w:tc>
        <w:tc>
          <w:tcPr>
            <w:tcW w:w="3515" w:type="dxa"/>
          </w:tcPr>
          <w:p w14:paraId="514716C3" w14:textId="403787F7" w:rsidR="00777DE4" w:rsidRPr="00161F4E" w:rsidRDefault="00B52EEA" w:rsidP="00B52EEA">
            <w:pPr>
              <w:rPr>
                <w:rFonts w:eastAsia="Calibri"/>
              </w:rPr>
            </w:pPr>
            <w:r w:rsidRPr="00161F4E">
              <w:rPr>
                <w:rFonts w:eastAsia="Calibri"/>
              </w:rPr>
              <w:t>Nakijklijstjes</w:t>
            </w:r>
            <w:r w:rsidR="00EA5AC8" w:rsidRPr="00161F4E">
              <w:rPr>
                <w:rFonts w:eastAsia="Calibri"/>
              </w:rPr>
              <w:t xml:space="preserve"> (uitbreiding op beoordelingsmodel)</w:t>
            </w:r>
            <w:r w:rsidRPr="00161F4E">
              <w:rPr>
                <w:rFonts w:eastAsia="Calibri"/>
              </w:rPr>
              <w:t xml:space="preserve"> in de map</w:t>
            </w:r>
            <w:r w:rsidR="00EA5AC8" w:rsidRPr="00161F4E">
              <w:rPr>
                <w:rFonts w:eastAsia="Calibri"/>
              </w:rPr>
              <w:t xml:space="preserve"> op </w:t>
            </w:r>
            <w:proofErr w:type="spellStart"/>
            <w:r w:rsidR="008B3314">
              <w:rPr>
                <w:rFonts w:eastAsia="Calibri"/>
              </w:rPr>
              <w:t>SURFgroepen</w:t>
            </w:r>
            <w:proofErr w:type="spellEnd"/>
            <w:r w:rsidR="0055509A" w:rsidRPr="00161F4E">
              <w:rPr>
                <w:rFonts w:eastAsia="Calibri"/>
              </w:rPr>
              <w:t xml:space="preserve"> </w:t>
            </w:r>
            <w:r w:rsidRPr="00161F4E">
              <w:rPr>
                <w:rFonts w:eastAsia="Calibri"/>
              </w:rPr>
              <w:t>zetten</w:t>
            </w:r>
          </w:p>
        </w:tc>
        <w:tc>
          <w:tcPr>
            <w:tcW w:w="1417" w:type="dxa"/>
          </w:tcPr>
          <w:p w14:paraId="2F412908" w14:textId="243C45C6" w:rsidR="00777DE4" w:rsidRPr="00161F4E" w:rsidRDefault="00AC5174" w:rsidP="00175B35">
            <w:pPr>
              <w:rPr>
                <w:rFonts w:eastAsia="Calibri"/>
              </w:rPr>
            </w:pPr>
            <w:r w:rsidRPr="00161F4E">
              <w:rPr>
                <w:rFonts w:eastAsia="Calibri"/>
              </w:rPr>
              <w:t>2012-10-31</w:t>
            </w:r>
          </w:p>
        </w:tc>
        <w:tc>
          <w:tcPr>
            <w:tcW w:w="1843" w:type="dxa"/>
          </w:tcPr>
          <w:p w14:paraId="71CFEAD9" w14:textId="286205B2" w:rsidR="00777DE4" w:rsidRPr="00161F4E" w:rsidRDefault="00B52EEA" w:rsidP="001E481F">
            <w:pPr>
              <w:rPr>
                <w:rFonts w:eastAsia="Calibri"/>
              </w:rPr>
            </w:pPr>
            <w:r w:rsidRPr="00161F4E">
              <w:rPr>
                <w:rFonts w:eastAsia="Calibri"/>
              </w:rPr>
              <w:t>Iedereen met een lijstje</w:t>
            </w:r>
          </w:p>
        </w:tc>
        <w:tc>
          <w:tcPr>
            <w:tcW w:w="1559" w:type="dxa"/>
          </w:tcPr>
          <w:p w14:paraId="507189F5" w14:textId="5075FC4C" w:rsidR="00777DE4" w:rsidRPr="00161F4E" w:rsidRDefault="00AC5174" w:rsidP="001E481F">
            <w:pPr>
              <w:rPr>
                <w:rFonts w:eastAsia="Calibri"/>
              </w:rPr>
            </w:pPr>
            <w:r w:rsidRPr="00161F4E">
              <w:rPr>
                <w:rFonts w:eastAsia="Calibri"/>
              </w:rPr>
              <w:t>Wanneer het uitkomt</w:t>
            </w:r>
          </w:p>
        </w:tc>
      </w:tr>
      <w:tr w:rsidR="008D0FAF" w:rsidRPr="00161F4E" w14:paraId="7622D112" w14:textId="77777777" w:rsidTr="001E481F">
        <w:trPr>
          <w:trHeight w:val="350"/>
        </w:trPr>
        <w:tc>
          <w:tcPr>
            <w:tcW w:w="1242" w:type="dxa"/>
          </w:tcPr>
          <w:p w14:paraId="7618942F" w14:textId="71FA3707" w:rsidR="00ED00D0" w:rsidRPr="00161F4E" w:rsidRDefault="00ED00D0" w:rsidP="001E481F">
            <w:pPr>
              <w:rPr>
                <w:rFonts w:eastAsia="Calibri"/>
              </w:rPr>
            </w:pPr>
            <w:r w:rsidRPr="00161F4E">
              <w:rPr>
                <w:rFonts w:eastAsia="Calibri"/>
              </w:rPr>
              <w:t>206</w:t>
            </w:r>
          </w:p>
        </w:tc>
        <w:tc>
          <w:tcPr>
            <w:tcW w:w="3515" w:type="dxa"/>
          </w:tcPr>
          <w:p w14:paraId="27F9B3B4" w14:textId="271DF205" w:rsidR="00ED00D0" w:rsidRPr="00161F4E" w:rsidRDefault="00ED00D0" w:rsidP="001E481F">
            <w:pPr>
              <w:rPr>
                <w:rFonts w:eastAsia="Calibri"/>
              </w:rPr>
            </w:pPr>
            <w:r w:rsidRPr="00161F4E">
              <w:rPr>
                <w:rFonts w:eastAsia="Calibri"/>
              </w:rPr>
              <w:t>Back-up maken van belangrijke bestanden</w:t>
            </w:r>
          </w:p>
        </w:tc>
        <w:tc>
          <w:tcPr>
            <w:tcW w:w="1417" w:type="dxa"/>
          </w:tcPr>
          <w:p w14:paraId="316FD822" w14:textId="42DA61A3" w:rsidR="00ED00D0" w:rsidRPr="00161F4E" w:rsidRDefault="00ED00D0" w:rsidP="001E481F">
            <w:pPr>
              <w:rPr>
                <w:rFonts w:eastAsia="Calibri"/>
              </w:rPr>
            </w:pPr>
            <w:r w:rsidRPr="00161F4E">
              <w:rPr>
                <w:rFonts w:eastAsia="Calibri"/>
              </w:rPr>
              <w:t>2007-08-29</w:t>
            </w:r>
          </w:p>
        </w:tc>
        <w:tc>
          <w:tcPr>
            <w:tcW w:w="1843" w:type="dxa"/>
          </w:tcPr>
          <w:p w14:paraId="2AC35EBA" w14:textId="4EE0906B" w:rsidR="00ED00D0" w:rsidRPr="00161F4E" w:rsidRDefault="00ED00D0" w:rsidP="001E481F">
            <w:pPr>
              <w:rPr>
                <w:rFonts w:eastAsia="Calibri"/>
              </w:rPr>
            </w:pPr>
            <w:r w:rsidRPr="00161F4E">
              <w:rPr>
                <w:rFonts w:eastAsia="Calibri"/>
              </w:rPr>
              <w:t>Iedereen</w:t>
            </w:r>
          </w:p>
        </w:tc>
        <w:tc>
          <w:tcPr>
            <w:tcW w:w="1559" w:type="dxa"/>
          </w:tcPr>
          <w:p w14:paraId="2415DF43" w14:textId="1811296C" w:rsidR="00ED00D0" w:rsidRPr="00161F4E" w:rsidRDefault="00ED00D0" w:rsidP="001E481F">
            <w:pPr>
              <w:rPr>
                <w:rFonts w:eastAsia="Calibri"/>
              </w:rPr>
            </w:pPr>
            <w:r w:rsidRPr="00161F4E">
              <w:rPr>
                <w:rFonts w:eastAsia="Calibri"/>
              </w:rPr>
              <w:t>eerste v.d. maand</w:t>
            </w:r>
          </w:p>
        </w:tc>
      </w:tr>
      <w:tr w:rsidR="008D0FAF" w:rsidRPr="00161F4E" w14:paraId="23EDFF79" w14:textId="77777777" w:rsidTr="001E481F">
        <w:trPr>
          <w:trHeight w:val="350"/>
        </w:trPr>
        <w:tc>
          <w:tcPr>
            <w:tcW w:w="1242" w:type="dxa"/>
          </w:tcPr>
          <w:p w14:paraId="53D7547C" w14:textId="4138A8BD" w:rsidR="00ED00D0" w:rsidRPr="00161F4E" w:rsidRDefault="00ED00D0" w:rsidP="001E481F">
            <w:pPr>
              <w:rPr>
                <w:rFonts w:eastAsia="Calibri"/>
              </w:rPr>
            </w:pPr>
            <w:r w:rsidRPr="00161F4E">
              <w:rPr>
                <w:rFonts w:eastAsia="Calibri"/>
              </w:rPr>
              <w:t>280</w:t>
            </w:r>
          </w:p>
        </w:tc>
        <w:tc>
          <w:tcPr>
            <w:tcW w:w="3515" w:type="dxa"/>
          </w:tcPr>
          <w:p w14:paraId="06D0F6A3" w14:textId="6D162D6B" w:rsidR="00ED00D0" w:rsidRPr="00161F4E" w:rsidRDefault="00ED00D0" w:rsidP="001E481F">
            <w:pPr>
              <w:rPr>
                <w:rFonts w:eastAsia="Calibri"/>
              </w:rPr>
            </w:pPr>
            <w:r w:rsidRPr="00161F4E">
              <w:rPr>
                <w:rFonts w:eastAsia="Calibri"/>
              </w:rPr>
              <w:t xml:space="preserve">Definitieve onvoldoendes en uitvallers </w:t>
            </w:r>
            <w:r w:rsidR="0055509A" w:rsidRPr="00161F4E">
              <w:rPr>
                <w:rFonts w:eastAsia="Calibri"/>
              </w:rPr>
              <w:t>z.s.m.</w:t>
            </w:r>
            <w:r w:rsidRPr="00161F4E">
              <w:rPr>
                <w:rFonts w:eastAsia="Calibri"/>
              </w:rPr>
              <w:t xml:space="preserve"> doorgeven aan </w:t>
            </w:r>
            <w:proofErr w:type="spellStart"/>
            <w:r w:rsidRPr="00161F4E">
              <w:rPr>
                <w:rFonts w:eastAsia="Calibri"/>
              </w:rPr>
              <w:t>Jerry</w:t>
            </w:r>
            <w:proofErr w:type="spellEnd"/>
          </w:p>
        </w:tc>
        <w:tc>
          <w:tcPr>
            <w:tcW w:w="1417" w:type="dxa"/>
          </w:tcPr>
          <w:p w14:paraId="199279AC" w14:textId="75383A28" w:rsidR="00ED00D0" w:rsidRPr="00161F4E" w:rsidRDefault="00ED00D0" w:rsidP="001E481F">
            <w:pPr>
              <w:rPr>
                <w:rFonts w:eastAsia="Calibri"/>
              </w:rPr>
            </w:pPr>
            <w:r w:rsidRPr="00161F4E">
              <w:rPr>
                <w:rFonts w:eastAsia="Calibri"/>
              </w:rPr>
              <w:t>2007-11-28</w:t>
            </w:r>
          </w:p>
        </w:tc>
        <w:tc>
          <w:tcPr>
            <w:tcW w:w="1843" w:type="dxa"/>
          </w:tcPr>
          <w:p w14:paraId="235286A4" w14:textId="091BF3F7" w:rsidR="00ED00D0" w:rsidRPr="00161F4E" w:rsidRDefault="00ED00D0" w:rsidP="001E481F">
            <w:pPr>
              <w:rPr>
                <w:rFonts w:eastAsia="Calibri"/>
              </w:rPr>
            </w:pPr>
            <w:r w:rsidRPr="00161F4E">
              <w:rPr>
                <w:rFonts w:eastAsia="Calibri"/>
              </w:rPr>
              <w:t xml:space="preserve">Iedereen </w:t>
            </w:r>
          </w:p>
        </w:tc>
        <w:tc>
          <w:tcPr>
            <w:tcW w:w="1559" w:type="dxa"/>
          </w:tcPr>
          <w:p w14:paraId="3003FC2C" w14:textId="106AFFB5" w:rsidR="00ED00D0" w:rsidRPr="00161F4E" w:rsidRDefault="00ED00D0" w:rsidP="001E481F">
            <w:pPr>
              <w:rPr>
                <w:rFonts w:eastAsia="Calibri"/>
              </w:rPr>
            </w:pPr>
            <w:r w:rsidRPr="00161F4E">
              <w:rPr>
                <w:rFonts w:eastAsia="Calibri"/>
              </w:rPr>
              <w:t>zodra van toepassing</w:t>
            </w:r>
          </w:p>
        </w:tc>
      </w:tr>
    </w:tbl>
    <w:p w14:paraId="31473E4F" w14:textId="77777777" w:rsidR="00A803DC" w:rsidRPr="00161F4E" w:rsidRDefault="00A803DC" w:rsidP="00D6034E">
      <w:pPr>
        <w:pStyle w:val="NoSpacing"/>
        <w:rPr>
          <w:rFonts w:ascii="Palatino Linotype" w:hAnsi="Palatino Linotype"/>
          <w:lang w:val="nl-NL"/>
        </w:rPr>
      </w:pPr>
    </w:p>
    <w:sectPr w:rsidR="00A803DC" w:rsidRPr="00161F4E" w:rsidSect="00C711DF">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A051A6" w14:textId="77777777" w:rsidR="008B2D67" w:rsidRDefault="008B2D67">
      <w:r>
        <w:separator/>
      </w:r>
    </w:p>
  </w:endnote>
  <w:endnote w:type="continuationSeparator" w:id="0">
    <w:p w14:paraId="60A2CF8E" w14:textId="77777777" w:rsidR="008B2D67" w:rsidRDefault="008B2D67">
      <w:r>
        <w:continuationSeparator/>
      </w:r>
    </w:p>
  </w:endnote>
  <w:endnote w:type="continuationNotice" w:id="1">
    <w:p w14:paraId="0F63597B" w14:textId="77777777" w:rsidR="008B2D67" w:rsidRDefault="008B2D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387" w:usb1="40000013"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92516"/>
      <w:docPartObj>
        <w:docPartGallery w:val="Page Numbers (Bottom of Page)"/>
        <w:docPartUnique/>
      </w:docPartObj>
    </w:sdtPr>
    <w:sdtContent>
      <w:p w14:paraId="17F0446C" w14:textId="77777777" w:rsidR="00F460A8" w:rsidRDefault="00F460A8">
        <w:pPr>
          <w:pStyle w:val="Footer"/>
          <w:jc w:val="center"/>
        </w:pPr>
        <w:r>
          <w:fldChar w:fldCharType="begin"/>
        </w:r>
        <w:r>
          <w:instrText xml:space="preserve"> PAGE   \* MERGEFORMAT </w:instrText>
        </w:r>
        <w:r>
          <w:fldChar w:fldCharType="separate"/>
        </w:r>
        <w:r w:rsidR="00CE3F9B">
          <w:rPr>
            <w:noProof/>
          </w:rPr>
          <w:t>1</w:t>
        </w:r>
        <w:r>
          <w:rPr>
            <w:noProof/>
          </w:rPr>
          <w:fldChar w:fldCharType="end"/>
        </w:r>
      </w:p>
    </w:sdtContent>
  </w:sdt>
  <w:p w14:paraId="17F0446D" w14:textId="77777777" w:rsidR="00F460A8" w:rsidRDefault="00F460A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9DF6F1" w14:textId="77777777" w:rsidR="008B2D67" w:rsidRDefault="008B2D67">
      <w:r>
        <w:separator/>
      </w:r>
    </w:p>
  </w:footnote>
  <w:footnote w:type="continuationSeparator" w:id="0">
    <w:p w14:paraId="37298B99" w14:textId="77777777" w:rsidR="008B2D67" w:rsidRDefault="008B2D67">
      <w:r>
        <w:continuationSeparator/>
      </w:r>
    </w:p>
  </w:footnote>
  <w:footnote w:type="continuationNotice" w:id="1">
    <w:p w14:paraId="7653B55F" w14:textId="77777777" w:rsidR="008B2D67" w:rsidRDefault="008B2D67"/>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4502E8C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EBC6CAD"/>
    <w:multiLevelType w:val="hybridMultilevel"/>
    <w:tmpl w:val="6E427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4A11113"/>
    <w:multiLevelType w:val="hybridMultilevel"/>
    <w:tmpl w:val="FB021340"/>
    <w:lvl w:ilvl="0" w:tplc="04080F92">
      <w:start w:val="2012"/>
      <w:numFmt w:val="bullet"/>
      <w:lvlText w:val="-"/>
      <w:lvlJc w:val="left"/>
      <w:pPr>
        <w:ind w:left="720" w:hanging="360"/>
      </w:pPr>
      <w:rPr>
        <w:rFonts w:ascii="Palatino Linotype" w:eastAsiaTheme="minorEastAsia" w:hAnsi="Palatino Linotype"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86627E7"/>
    <w:multiLevelType w:val="hybridMultilevel"/>
    <w:tmpl w:val="9A5E964E"/>
    <w:lvl w:ilvl="0" w:tplc="F8268FA0">
      <w:start w:val="10"/>
      <w:numFmt w:val="bullet"/>
      <w:lvlText w:val="-"/>
      <w:lvlJc w:val="left"/>
      <w:pPr>
        <w:ind w:left="720" w:hanging="360"/>
      </w:pPr>
      <w:rPr>
        <w:rFonts w:ascii="Palatino Linotype" w:eastAsiaTheme="minorEastAsia" w:hAnsi="Palatino Linotyp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FE84293"/>
    <w:multiLevelType w:val="hybridMultilevel"/>
    <w:tmpl w:val="2C4CC386"/>
    <w:lvl w:ilvl="0" w:tplc="9ABC86AC">
      <w:start w:val="16"/>
      <w:numFmt w:val="bullet"/>
      <w:lvlText w:val="-"/>
      <w:lvlJc w:val="left"/>
      <w:pPr>
        <w:ind w:left="720" w:hanging="360"/>
      </w:pPr>
      <w:rPr>
        <w:rFonts w:ascii="Palatino Linotype" w:eastAsiaTheme="minorEastAsia" w:hAnsi="Palatino Linotyp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2F65FEA"/>
    <w:multiLevelType w:val="hybridMultilevel"/>
    <w:tmpl w:val="923ED312"/>
    <w:lvl w:ilvl="0" w:tplc="1B668CA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49F277D"/>
    <w:multiLevelType w:val="hybridMultilevel"/>
    <w:tmpl w:val="B524948C"/>
    <w:lvl w:ilvl="0" w:tplc="2D625016">
      <w:start w:val="13"/>
      <w:numFmt w:val="bullet"/>
      <w:lvlText w:val="-"/>
      <w:lvlJc w:val="left"/>
      <w:pPr>
        <w:ind w:left="720" w:hanging="360"/>
      </w:pPr>
      <w:rPr>
        <w:rFonts w:ascii="Palatino Linotype" w:eastAsiaTheme="minorEastAsia" w:hAnsi="Palatino Linotyp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4A63377"/>
    <w:multiLevelType w:val="hybridMultilevel"/>
    <w:tmpl w:val="3FF65112"/>
    <w:lvl w:ilvl="0" w:tplc="2D625016">
      <w:start w:val="13"/>
      <w:numFmt w:val="bullet"/>
      <w:lvlText w:val="-"/>
      <w:lvlJc w:val="left"/>
      <w:pPr>
        <w:ind w:left="720" w:hanging="360"/>
      </w:pPr>
      <w:rPr>
        <w:rFonts w:ascii="Palatino Linotype" w:eastAsiaTheme="minorEastAsia" w:hAnsi="Palatino Linotyp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7C60339"/>
    <w:multiLevelType w:val="hybridMultilevel"/>
    <w:tmpl w:val="58AAE9AC"/>
    <w:lvl w:ilvl="0" w:tplc="2D625016">
      <w:start w:val="13"/>
      <w:numFmt w:val="bullet"/>
      <w:lvlText w:val="-"/>
      <w:lvlJc w:val="left"/>
      <w:pPr>
        <w:ind w:left="720" w:hanging="360"/>
      </w:pPr>
      <w:rPr>
        <w:rFonts w:ascii="Palatino Linotype" w:eastAsiaTheme="minorEastAsia" w:hAnsi="Palatino Linotype"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1861784"/>
    <w:multiLevelType w:val="hybridMultilevel"/>
    <w:tmpl w:val="90FA48F6"/>
    <w:lvl w:ilvl="0" w:tplc="2D625016">
      <w:start w:val="13"/>
      <w:numFmt w:val="bullet"/>
      <w:lvlText w:val="-"/>
      <w:lvlJc w:val="left"/>
      <w:pPr>
        <w:ind w:left="720" w:hanging="360"/>
      </w:pPr>
      <w:rPr>
        <w:rFonts w:ascii="Palatino Linotype" w:eastAsiaTheme="minorEastAsia" w:hAnsi="Palatino Linotyp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B37795E"/>
    <w:multiLevelType w:val="hybridMultilevel"/>
    <w:tmpl w:val="09AED0DC"/>
    <w:lvl w:ilvl="0" w:tplc="26B09C0E">
      <w:start w:val="1"/>
      <w:numFmt w:val="bullet"/>
      <w:pStyle w:val="Streepje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CB10AF3"/>
    <w:multiLevelType w:val="hybridMultilevel"/>
    <w:tmpl w:val="78224920"/>
    <w:lvl w:ilvl="0" w:tplc="2D625016">
      <w:start w:val="13"/>
      <w:numFmt w:val="bullet"/>
      <w:lvlText w:val="-"/>
      <w:lvlJc w:val="left"/>
      <w:pPr>
        <w:ind w:left="720" w:hanging="360"/>
      </w:pPr>
      <w:rPr>
        <w:rFonts w:ascii="Palatino Linotype" w:eastAsiaTheme="minorEastAsia" w:hAnsi="Palatino Linotype"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8DC73DE"/>
    <w:multiLevelType w:val="hybridMultilevel"/>
    <w:tmpl w:val="A3EE7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BC33D9D"/>
    <w:multiLevelType w:val="hybridMultilevel"/>
    <w:tmpl w:val="DBAE4894"/>
    <w:lvl w:ilvl="0" w:tplc="2D625016">
      <w:start w:val="13"/>
      <w:numFmt w:val="bullet"/>
      <w:lvlText w:val="-"/>
      <w:lvlJc w:val="left"/>
      <w:pPr>
        <w:ind w:left="720" w:hanging="360"/>
      </w:pPr>
      <w:rPr>
        <w:rFonts w:ascii="Palatino Linotype" w:eastAsiaTheme="minorEastAsia" w:hAnsi="Palatino Linotyp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2E26392"/>
    <w:multiLevelType w:val="hybridMultilevel"/>
    <w:tmpl w:val="51CC6798"/>
    <w:lvl w:ilvl="0" w:tplc="2D625016">
      <w:start w:val="13"/>
      <w:numFmt w:val="bullet"/>
      <w:lvlText w:val="-"/>
      <w:lvlJc w:val="left"/>
      <w:pPr>
        <w:ind w:left="720" w:hanging="360"/>
      </w:pPr>
      <w:rPr>
        <w:rFonts w:ascii="Palatino Linotype" w:eastAsiaTheme="minorEastAsia" w:hAnsi="Palatino Linotyp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49F1FB6"/>
    <w:multiLevelType w:val="hybridMultilevel"/>
    <w:tmpl w:val="E83AAB0E"/>
    <w:lvl w:ilvl="0" w:tplc="E66AED9A">
      <w:start w:val="1"/>
      <w:numFmt w:val="bullet"/>
      <w:lvlText w:val="-"/>
      <w:lvlJc w:val="left"/>
      <w:pPr>
        <w:ind w:left="360" w:hanging="360"/>
      </w:pPr>
      <w:rPr>
        <w:rFonts w:ascii="Palatino Linotype" w:hAnsi="Palatino Linotype" w:hint="default"/>
        <w:sz w:val="24"/>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58B96721"/>
    <w:multiLevelType w:val="hybridMultilevel"/>
    <w:tmpl w:val="9DB81FAE"/>
    <w:lvl w:ilvl="0" w:tplc="0FA46A90">
      <w:start w:val="13"/>
      <w:numFmt w:val="bullet"/>
      <w:lvlText w:val="-"/>
      <w:lvlJc w:val="left"/>
      <w:pPr>
        <w:ind w:left="1080" w:hanging="360"/>
      </w:pPr>
      <w:rPr>
        <w:rFonts w:ascii="Palatino Linotype" w:eastAsiaTheme="minorEastAsia" w:hAnsi="Palatino Linotype"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658E3755"/>
    <w:multiLevelType w:val="hybridMultilevel"/>
    <w:tmpl w:val="E1669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4083130"/>
    <w:multiLevelType w:val="hybridMultilevel"/>
    <w:tmpl w:val="A2CCF23C"/>
    <w:lvl w:ilvl="0" w:tplc="8C74C166">
      <w:start w:val="1"/>
      <w:numFmt w:val="bullet"/>
      <w:pStyle w:val="2estreepjes"/>
      <w:lvlText w:val="-"/>
      <w:lvlJc w:val="left"/>
      <w:pPr>
        <w:ind w:left="360" w:hanging="360"/>
      </w:pPr>
      <w:rPr>
        <w:rFonts w:ascii="Palatino Linotype" w:hAnsi="Palatino Linotype" w:hint="default"/>
        <w:sz w:val="24"/>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7613068D"/>
    <w:multiLevelType w:val="hybridMultilevel"/>
    <w:tmpl w:val="700617D8"/>
    <w:lvl w:ilvl="0" w:tplc="2D625016">
      <w:start w:val="16"/>
      <w:numFmt w:val="bullet"/>
      <w:lvlText w:val="-"/>
      <w:lvlJc w:val="left"/>
      <w:pPr>
        <w:ind w:left="720" w:hanging="360"/>
      </w:pPr>
      <w:rPr>
        <w:rFonts w:ascii="Palatino Linotype" w:eastAsiaTheme="minorEastAsia" w:hAnsi="Palatino Linotype"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15"/>
  </w:num>
  <w:num w:numId="3">
    <w:abstractNumId w:val="3"/>
  </w:num>
  <w:num w:numId="4">
    <w:abstractNumId w:val="5"/>
  </w:num>
  <w:num w:numId="5">
    <w:abstractNumId w:val="4"/>
  </w:num>
  <w:num w:numId="6">
    <w:abstractNumId w:val="16"/>
  </w:num>
  <w:num w:numId="7">
    <w:abstractNumId w:val="6"/>
  </w:num>
  <w:num w:numId="8">
    <w:abstractNumId w:val="11"/>
  </w:num>
  <w:num w:numId="9">
    <w:abstractNumId w:val="13"/>
  </w:num>
  <w:num w:numId="10">
    <w:abstractNumId w:val="9"/>
  </w:num>
  <w:num w:numId="11">
    <w:abstractNumId w:val="7"/>
  </w:num>
  <w:num w:numId="12">
    <w:abstractNumId w:val="14"/>
  </w:num>
  <w:num w:numId="13">
    <w:abstractNumId w:val="8"/>
  </w:num>
  <w:num w:numId="14">
    <w:abstractNumId w:val="2"/>
  </w:num>
  <w:num w:numId="15">
    <w:abstractNumId w:val="19"/>
  </w:num>
  <w:num w:numId="16">
    <w:abstractNumId w:val="0"/>
  </w:num>
  <w:num w:numId="17">
    <w:abstractNumId w:val="1"/>
  </w:num>
  <w:num w:numId="18">
    <w:abstractNumId w:val="10"/>
  </w:num>
  <w:num w:numId="19">
    <w:abstractNumId w:val="17"/>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defaultTabStop w:val="720"/>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692D"/>
    <w:rsid w:val="0000172E"/>
    <w:rsid w:val="000024B0"/>
    <w:rsid w:val="00002995"/>
    <w:rsid w:val="00011E5F"/>
    <w:rsid w:val="00032A4A"/>
    <w:rsid w:val="0003529A"/>
    <w:rsid w:val="000446E6"/>
    <w:rsid w:val="00046436"/>
    <w:rsid w:val="00046951"/>
    <w:rsid w:val="00053836"/>
    <w:rsid w:val="00063FDB"/>
    <w:rsid w:val="00065BA8"/>
    <w:rsid w:val="000872A0"/>
    <w:rsid w:val="0009370E"/>
    <w:rsid w:val="000A0B47"/>
    <w:rsid w:val="000A2134"/>
    <w:rsid w:val="000A5BC5"/>
    <w:rsid w:val="000B6FCF"/>
    <w:rsid w:val="000C60D0"/>
    <w:rsid w:val="000D4B41"/>
    <w:rsid w:val="000F184D"/>
    <w:rsid w:val="000F285D"/>
    <w:rsid w:val="000F5468"/>
    <w:rsid w:val="00112B02"/>
    <w:rsid w:val="00120461"/>
    <w:rsid w:val="00121363"/>
    <w:rsid w:val="0012543C"/>
    <w:rsid w:val="00126865"/>
    <w:rsid w:val="00141B84"/>
    <w:rsid w:val="0015519A"/>
    <w:rsid w:val="001566A8"/>
    <w:rsid w:val="001567C3"/>
    <w:rsid w:val="0016133D"/>
    <w:rsid w:val="00161F4E"/>
    <w:rsid w:val="00163FD8"/>
    <w:rsid w:val="00175B35"/>
    <w:rsid w:val="00175E2F"/>
    <w:rsid w:val="00176FCE"/>
    <w:rsid w:val="00182A47"/>
    <w:rsid w:val="001843B3"/>
    <w:rsid w:val="00193A07"/>
    <w:rsid w:val="00196E77"/>
    <w:rsid w:val="001C02A6"/>
    <w:rsid w:val="001C0B8C"/>
    <w:rsid w:val="001C4842"/>
    <w:rsid w:val="001D62B9"/>
    <w:rsid w:val="001E2EB0"/>
    <w:rsid w:val="001E481F"/>
    <w:rsid w:val="0020341F"/>
    <w:rsid w:val="002078A9"/>
    <w:rsid w:val="00213863"/>
    <w:rsid w:val="0022147B"/>
    <w:rsid w:val="002219C8"/>
    <w:rsid w:val="00224EC7"/>
    <w:rsid w:val="00225355"/>
    <w:rsid w:val="0023359C"/>
    <w:rsid w:val="00236DBD"/>
    <w:rsid w:val="00244961"/>
    <w:rsid w:val="0026511C"/>
    <w:rsid w:val="00270FEA"/>
    <w:rsid w:val="002847BE"/>
    <w:rsid w:val="00285936"/>
    <w:rsid w:val="002978C9"/>
    <w:rsid w:val="002A08D9"/>
    <w:rsid w:val="002A22D4"/>
    <w:rsid w:val="002A2F6E"/>
    <w:rsid w:val="002A3E9A"/>
    <w:rsid w:val="002D06D6"/>
    <w:rsid w:val="002D0D2C"/>
    <w:rsid w:val="002D12BA"/>
    <w:rsid w:val="002D1D79"/>
    <w:rsid w:val="002D327C"/>
    <w:rsid w:val="002D4187"/>
    <w:rsid w:val="002E29A4"/>
    <w:rsid w:val="002E3A90"/>
    <w:rsid w:val="002F4565"/>
    <w:rsid w:val="003064D0"/>
    <w:rsid w:val="003124B6"/>
    <w:rsid w:val="00317312"/>
    <w:rsid w:val="00323079"/>
    <w:rsid w:val="0032423C"/>
    <w:rsid w:val="003304AA"/>
    <w:rsid w:val="003323C1"/>
    <w:rsid w:val="00341DEB"/>
    <w:rsid w:val="00342C81"/>
    <w:rsid w:val="00354E60"/>
    <w:rsid w:val="00355236"/>
    <w:rsid w:val="00355491"/>
    <w:rsid w:val="00356F60"/>
    <w:rsid w:val="003656A6"/>
    <w:rsid w:val="00366638"/>
    <w:rsid w:val="00370B78"/>
    <w:rsid w:val="00376B02"/>
    <w:rsid w:val="00386B38"/>
    <w:rsid w:val="0039023D"/>
    <w:rsid w:val="00393BA1"/>
    <w:rsid w:val="00396DDC"/>
    <w:rsid w:val="003A0C69"/>
    <w:rsid w:val="003A33C3"/>
    <w:rsid w:val="003B2C06"/>
    <w:rsid w:val="003C631C"/>
    <w:rsid w:val="003D2599"/>
    <w:rsid w:val="003D29F8"/>
    <w:rsid w:val="00402241"/>
    <w:rsid w:val="00405E53"/>
    <w:rsid w:val="004152F1"/>
    <w:rsid w:val="00420AC0"/>
    <w:rsid w:val="00440CBF"/>
    <w:rsid w:val="00441A9F"/>
    <w:rsid w:val="00442359"/>
    <w:rsid w:val="004430CF"/>
    <w:rsid w:val="00445A9F"/>
    <w:rsid w:val="004514CB"/>
    <w:rsid w:val="00455626"/>
    <w:rsid w:val="00461954"/>
    <w:rsid w:val="00463933"/>
    <w:rsid w:val="00464E6F"/>
    <w:rsid w:val="00466011"/>
    <w:rsid w:val="00481F30"/>
    <w:rsid w:val="00482CAF"/>
    <w:rsid w:val="004844C7"/>
    <w:rsid w:val="004846E0"/>
    <w:rsid w:val="004855B8"/>
    <w:rsid w:val="00486B74"/>
    <w:rsid w:val="00491310"/>
    <w:rsid w:val="004A17F8"/>
    <w:rsid w:val="004A310F"/>
    <w:rsid w:val="004B712C"/>
    <w:rsid w:val="004B7470"/>
    <w:rsid w:val="004C56EA"/>
    <w:rsid w:val="004D3AAB"/>
    <w:rsid w:val="004E5A21"/>
    <w:rsid w:val="004F5545"/>
    <w:rsid w:val="005033CC"/>
    <w:rsid w:val="005143F7"/>
    <w:rsid w:val="00517EEE"/>
    <w:rsid w:val="00522190"/>
    <w:rsid w:val="00527D1C"/>
    <w:rsid w:val="00534064"/>
    <w:rsid w:val="00536A18"/>
    <w:rsid w:val="005403C4"/>
    <w:rsid w:val="0054140F"/>
    <w:rsid w:val="00541A99"/>
    <w:rsid w:val="00545902"/>
    <w:rsid w:val="0055509A"/>
    <w:rsid w:val="00560278"/>
    <w:rsid w:val="00572CBF"/>
    <w:rsid w:val="00580BBC"/>
    <w:rsid w:val="005827EE"/>
    <w:rsid w:val="0058670D"/>
    <w:rsid w:val="005A02A7"/>
    <w:rsid w:val="005B3156"/>
    <w:rsid w:val="005C26C7"/>
    <w:rsid w:val="005D1B9C"/>
    <w:rsid w:val="005D514B"/>
    <w:rsid w:val="005E511B"/>
    <w:rsid w:val="00602345"/>
    <w:rsid w:val="00604D35"/>
    <w:rsid w:val="00606B82"/>
    <w:rsid w:val="00610FAE"/>
    <w:rsid w:val="006149D0"/>
    <w:rsid w:val="006227AA"/>
    <w:rsid w:val="00630CDE"/>
    <w:rsid w:val="00633676"/>
    <w:rsid w:val="00637106"/>
    <w:rsid w:val="00650553"/>
    <w:rsid w:val="00651DE7"/>
    <w:rsid w:val="00657647"/>
    <w:rsid w:val="006636A3"/>
    <w:rsid w:val="00663B10"/>
    <w:rsid w:val="006828C3"/>
    <w:rsid w:val="00687E60"/>
    <w:rsid w:val="0069592A"/>
    <w:rsid w:val="006A03DF"/>
    <w:rsid w:val="006A5F16"/>
    <w:rsid w:val="006A62C2"/>
    <w:rsid w:val="006B20BB"/>
    <w:rsid w:val="006C080A"/>
    <w:rsid w:val="006C320D"/>
    <w:rsid w:val="006D1D26"/>
    <w:rsid w:val="006D2433"/>
    <w:rsid w:val="006D29AD"/>
    <w:rsid w:val="006D5BF8"/>
    <w:rsid w:val="006E67DD"/>
    <w:rsid w:val="006F3425"/>
    <w:rsid w:val="006F5B39"/>
    <w:rsid w:val="00701156"/>
    <w:rsid w:val="00702FB9"/>
    <w:rsid w:val="00706A0A"/>
    <w:rsid w:val="0072519E"/>
    <w:rsid w:val="007261D6"/>
    <w:rsid w:val="00727F9F"/>
    <w:rsid w:val="00734AB8"/>
    <w:rsid w:val="007442F1"/>
    <w:rsid w:val="0075676D"/>
    <w:rsid w:val="0077648F"/>
    <w:rsid w:val="00777DE4"/>
    <w:rsid w:val="0078593C"/>
    <w:rsid w:val="00787B9C"/>
    <w:rsid w:val="007928F1"/>
    <w:rsid w:val="007A3B96"/>
    <w:rsid w:val="007A568E"/>
    <w:rsid w:val="007A5BD9"/>
    <w:rsid w:val="007A6F01"/>
    <w:rsid w:val="007A6F08"/>
    <w:rsid w:val="007C2A5E"/>
    <w:rsid w:val="007D24C6"/>
    <w:rsid w:val="007D55E7"/>
    <w:rsid w:val="007D6240"/>
    <w:rsid w:val="007E0EAF"/>
    <w:rsid w:val="007E164A"/>
    <w:rsid w:val="007E3CED"/>
    <w:rsid w:val="007E5625"/>
    <w:rsid w:val="007F2F7E"/>
    <w:rsid w:val="00801C50"/>
    <w:rsid w:val="008052AF"/>
    <w:rsid w:val="00805E56"/>
    <w:rsid w:val="00814376"/>
    <w:rsid w:val="008153F9"/>
    <w:rsid w:val="008161BD"/>
    <w:rsid w:val="00822562"/>
    <w:rsid w:val="00822DE0"/>
    <w:rsid w:val="00830EDB"/>
    <w:rsid w:val="00837D8B"/>
    <w:rsid w:val="008421BD"/>
    <w:rsid w:val="00850AF9"/>
    <w:rsid w:val="00857581"/>
    <w:rsid w:val="0086094C"/>
    <w:rsid w:val="00867634"/>
    <w:rsid w:val="0087550E"/>
    <w:rsid w:val="00875D11"/>
    <w:rsid w:val="008A47A8"/>
    <w:rsid w:val="008A6FF9"/>
    <w:rsid w:val="008B2D67"/>
    <w:rsid w:val="008B3314"/>
    <w:rsid w:val="008B5D77"/>
    <w:rsid w:val="008B68B5"/>
    <w:rsid w:val="008C2A3A"/>
    <w:rsid w:val="008C3476"/>
    <w:rsid w:val="008D0FAF"/>
    <w:rsid w:val="008D4BCA"/>
    <w:rsid w:val="008D5440"/>
    <w:rsid w:val="009121D7"/>
    <w:rsid w:val="00913974"/>
    <w:rsid w:val="009141DA"/>
    <w:rsid w:val="00921BA1"/>
    <w:rsid w:val="009220EB"/>
    <w:rsid w:val="00927BBF"/>
    <w:rsid w:val="009364C1"/>
    <w:rsid w:val="00942A0F"/>
    <w:rsid w:val="00945FB0"/>
    <w:rsid w:val="0094702A"/>
    <w:rsid w:val="009577F9"/>
    <w:rsid w:val="00963A02"/>
    <w:rsid w:val="0096646B"/>
    <w:rsid w:val="00966E4B"/>
    <w:rsid w:val="00966FF4"/>
    <w:rsid w:val="009804F1"/>
    <w:rsid w:val="009859FD"/>
    <w:rsid w:val="009A25F6"/>
    <w:rsid w:val="009B2348"/>
    <w:rsid w:val="009C240C"/>
    <w:rsid w:val="009D4434"/>
    <w:rsid w:val="009D735D"/>
    <w:rsid w:val="009E3E9D"/>
    <w:rsid w:val="009E544B"/>
    <w:rsid w:val="009F244C"/>
    <w:rsid w:val="009F2F2B"/>
    <w:rsid w:val="00A04584"/>
    <w:rsid w:val="00A05863"/>
    <w:rsid w:val="00A075BE"/>
    <w:rsid w:val="00A116C7"/>
    <w:rsid w:val="00A16BE3"/>
    <w:rsid w:val="00A27659"/>
    <w:rsid w:val="00A34DF7"/>
    <w:rsid w:val="00A41D59"/>
    <w:rsid w:val="00A45186"/>
    <w:rsid w:val="00A46580"/>
    <w:rsid w:val="00A52FE6"/>
    <w:rsid w:val="00A53E1E"/>
    <w:rsid w:val="00A56F27"/>
    <w:rsid w:val="00A645DE"/>
    <w:rsid w:val="00A6725E"/>
    <w:rsid w:val="00A707A9"/>
    <w:rsid w:val="00A74006"/>
    <w:rsid w:val="00A76082"/>
    <w:rsid w:val="00A803DC"/>
    <w:rsid w:val="00A905A0"/>
    <w:rsid w:val="00A92703"/>
    <w:rsid w:val="00AC1431"/>
    <w:rsid w:val="00AC3ED0"/>
    <w:rsid w:val="00AC5174"/>
    <w:rsid w:val="00AC5BB7"/>
    <w:rsid w:val="00AE3561"/>
    <w:rsid w:val="00AE3AAC"/>
    <w:rsid w:val="00AF434F"/>
    <w:rsid w:val="00B02B5C"/>
    <w:rsid w:val="00B03B45"/>
    <w:rsid w:val="00B17D54"/>
    <w:rsid w:val="00B20504"/>
    <w:rsid w:val="00B2666D"/>
    <w:rsid w:val="00B321F0"/>
    <w:rsid w:val="00B327D1"/>
    <w:rsid w:val="00B32DA7"/>
    <w:rsid w:val="00B4692D"/>
    <w:rsid w:val="00B52EEA"/>
    <w:rsid w:val="00B56A89"/>
    <w:rsid w:val="00B77257"/>
    <w:rsid w:val="00B828C7"/>
    <w:rsid w:val="00B8569D"/>
    <w:rsid w:val="00B934D2"/>
    <w:rsid w:val="00BB0026"/>
    <w:rsid w:val="00BB0049"/>
    <w:rsid w:val="00BB4F86"/>
    <w:rsid w:val="00BC5818"/>
    <w:rsid w:val="00BE4DAD"/>
    <w:rsid w:val="00C05FA0"/>
    <w:rsid w:val="00C121FB"/>
    <w:rsid w:val="00C178D5"/>
    <w:rsid w:val="00C32E75"/>
    <w:rsid w:val="00C43449"/>
    <w:rsid w:val="00C451A0"/>
    <w:rsid w:val="00C46114"/>
    <w:rsid w:val="00C46DEE"/>
    <w:rsid w:val="00C52444"/>
    <w:rsid w:val="00C5782F"/>
    <w:rsid w:val="00C6034E"/>
    <w:rsid w:val="00C711DF"/>
    <w:rsid w:val="00C745EF"/>
    <w:rsid w:val="00C754F3"/>
    <w:rsid w:val="00C9612C"/>
    <w:rsid w:val="00C96DEE"/>
    <w:rsid w:val="00CA4633"/>
    <w:rsid w:val="00CB25A2"/>
    <w:rsid w:val="00CB3FDC"/>
    <w:rsid w:val="00CB6A53"/>
    <w:rsid w:val="00CB6B7B"/>
    <w:rsid w:val="00CB78DA"/>
    <w:rsid w:val="00CC0C8A"/>
    <w:rsid w:val="00CE3F9B"/>
    <w:rsid w:val="00CE7D69"/>
    <w:rsid w:val="00CF3A10"/>
    <w:rsid w:val="00CF5F15"/>
    <w:rsid w:val="00D1357C"/>
    <w:rsid w:val="00D23934"/>
    <w:rsid w:val="00D24F52"/>
    <w:rsid w:val="00D3122E"/>
    <w:rsid w:val="00D3259E"/>
    <w:rsid w:val="00D36147"/>
    <w:rsid w:val="00D6034E"/>
    <w:rsid w:val="00D60392"/>
    <w:rsid w:val="00D6392D"/>
    <w:rsid w:val="00D70FA2"/>
    <w:rsid w:val="00D7364B"/>
    <w:rsid w:val="00D73CB5"/>
    <w:rsid w:val="00D753BB"/>
    <w:rsid w:val="00D77F0D"/>
    <w:rsid w:val="00D829FE"/>
    <w:rsid w:val="00D85B89"/>
    <w:rsid w:val="00D86951"/>
    <w:rsid w:val="00D87BFC"/>
    <w:rsid w:val="00D93E19"/>
    <w:rsid w:val="00D95D16"/>
    <w:rsid w:val="00D95ED0"/>
    <w:rsid w:val="00D96A83"/>
    <w:rsid w:val="00D97C02"/>
    <w:rsid w:val="00DA3150"/>
    <w:rsid w:val="00DB41F3"/>
    <w:rsid w:val="00DB6525"/>
    <w:rsid w:val="00DC0802"/>
    <w:rsid w:val="00DC3CA7"/>
    <w:rsid w:val="00DC51AC"/>
    <w:rsid w:val="00DC5CAC"/>
    <w:rsid w:val="00DD1D50"/>
    <w:rsid w:val="00DD3A10"/>
    <w:rsid w:val="00DD4F52"/>
    <w:rsid w:val="00DD62F9"/>
    <w:rsid w:val="00DE7CBC"/>
    <w:rsid w:val="00E1315C"/>
    <w:rsid w:val="00E17283"/>
    <w:rsid w:val="00E2639F"/>
    <w:rsid w:val="00E35AFB"/>
    <w:rsid w:val="00E4162C"/>
    <w:rsid w:val="00E46356"/>
    <w:rsid w:val="00E559F3"/>
    <w:rsid w:val="00E62CAF"/>
    <w:rsid w:val="00E641AD"/>
    <w:rsid w:val="00E723DD"/>
    <w:rsid w:val="00E7675A"/>
    <w:rsid w:val="00E90BA8"/>
    <w:rsid w:val="00E92FE4"/>
    <w:rsid w:val="00E94C38"/>
    <w:rsid w:val="00E95594"/>
    <w:rsid w:val="00EA5AC8"/>
    <w:rsid w:val="00EB160E"/>
    <w:rsid w:val="00EB1B12"/>
    <w:rsid w:val="00EB3EAA"/>
    <w:rsid w:val="00EC4A02"/>
    <w:rsid w:val="00EC5CEE"/>
    <w:rsid w:val="00ED00D0"/>
    <w:rsid w:val="00EE5F30"/>
    <w:rsid w:val="00F130F0"/>
    <w:rsid w:val="00F22CA9"/>
    <w:rsid w:val="00F24CC9"/>
    <w:rsid w:val="00F36EE9"/>
    <w:rsid w:val="00F41C82"/>
    <w:rsid w:val="00F460A8"/>
    <w:rsid w:val="00F60E86"/>
    <w:rsid w:val="00F6402F"/>
    <w:rsid w:val="00F7316D"/>
    <w:rsid w:val="00F9085A"/>
    <w:rsid w:val="00FA06AC"/>
    <w:rsid w:val="00FA1E40"/>
    <w:rsid w:val="00FA5364"/>
    <w:rsid w:val="00FA77A7"/>
    <w:rsid w:val="00FB1563"/>
    <w:rsid w:val="00FB5672"/>
    <w:rsid w:val="00FB7151"/>
    <w:rsid w:val="00FB7CED"/>
    <w:rsid w:val="00FC0E91"/>
    <w:rsid w:val="00FC67D5"/>
    <w:rsid w:val="00FE5266"/>
    <w:rsid w:val="00FF0552"/>
    <w:rsid w:val="00FF54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F04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36A3"/>
    <w:pPr>
      <w:spacing w:after="0" w:line="240" w:lineRule="auto"/>
      <w:contextualSpacing/>
    </w:pPr>
    <w:rPr>
      <w:rFonts w:ascii="Palatino Linotype" w:eastAsiaTheme="minorEastAsia" w:hAnsi="Palatino Linotype"/>
      <w:szCs w:val="20"/>
      <w:lang w:val="nl-N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4692D"/>
    <w:pPr>
      <w:spacing w:after="0" w:line="240" w:lineRule="auto"/>
    </w:pPr>
    <w:rPr>
      <w:rFonts w:ascii="Calibri" w:eastAsia="Times New Roman" w:hAnsi="Calibri" w:cs="Times New Roman"/>
      <w:lang w:bidi="en-US"/>
    </w:rPr>
  </w:style>
  <w:style w:type="paragraph" w:styleId="Footer">
    <w:name w:val="footer"/>
    <w:basedOn w:val="Normal"/>
    <w:link w:val="FooterChar"/>
    <w:uiPriority w:val="99"/>
    <w:unhideWhenUsed/>
    <w:rsid w:val="00B4692D"/>
    <w:pPr>
      <w:tabs>
        <w:tab w:val="center" w:pos="4680"/>
        <w:tab w:val="right" w:pos="9360"/>
      </w:tabs>
    </w:pPr>
  </w:style>
  <w:style w:type="character" w:customStyle="1" w:styleId="FooterChar">
    <w:name w:val="Footer Char"/>
    <w:basedOn w:val="DefaultParagraphFont"/>
    <w:link w:val="Footer"/>
    <w:uiPriority w:val="99"/>
    <w:rsid w:val="00B4692D"/>
    <w:rPr>
      <w:rFonts w:ascii="Palatino Linotype" w:eastAsiaTheme="minorEastAsia" w:hAnsi="Palatino Linotype"/>
      <w:szCs w:val="20"/>
      <w:lang w:val="nl-NL"/>
    </w:rPr>
  </w:style>
  <w:style w:type="paragraph" w:customStyle="1" w:styleId="2estreepjes">
    <w:name w:val="2e streepjes"/>
    <w:basedOn w:val="Normal"/>
    <w:link w:val="2estreepjesChar"/>
    <w:qFormat/>
    <w:rsid w:val="00B4692D"/>
    <w:pPr>
      <w:numPr>
        <w:numId w:val="1"/>
      </w:numPr>
    </w:pPr>
    <w:rPr>
      <w:rFonts w:eastAsia="Times New Roman" w:cs="Times New Roman"/>
      <w:sz w:val="24"/>
    </w:rPr>
  </w:style>
  <w:style w:type="character" w:customStyle="1" w:styleId="2estreepjesChar">
    <w:name w:val="2e streepjes Char"/>
    <w:basedOn w:val="DefaultParagraphFont"/>
    <w:link w:val="2estreepjes"/>
    <w:rsid w:val="00B4692D"/>
    <w:rPr>
      <w:rFonts w:ascii="Palatino Linotype" w:eastAsia="Times New Roman" w:hAnsi="Palatino Linotype" w:cs="Times New Roman"/>
      <w:sz w:val="24"/>
      <w:szCs w:val="20"/>
      <w:lang w:val="nl-NL"/>
    </w:rPr>
  </w:style>
  <w:style w:type="paragraph" w:customStyle="1" w:styleId="Streepjes">
    <w:name w:val="Streepjes"/>
    <w:basedOn w:val="Normal"/>
    <w:link w:val="StrepenChar"/>
    <w:autoRedefine/>
    <w:qFormat/>
    <w:rsid w:val="000446E6"/>
    <w:pPr>
      <w:numPr>
        <w:numId w:val="18"/>
      </w:numPr>
    </w:pPr>
    <w:rPr>
      <w:szCs w:val="22"/>
    </w:rPr>
  </w:style>
  <w:style w:type="character" w:customStyle="1" w:styleId="StrepenChar">
    <w:name w:val="Strepen Char"/>
    <w:basedOn w:val="DefaultParagraphFont"/>
    <w:link w:val="Streepjes"/>
    <w:rsid w:val="000446E6"/>
    <w:rPr>
      <w:rFonts w:ascii="Palatino Linotype" w:eastAsiaTheme="minorEastAsia" w:hAnsi="Palatino Linotype"/>
      <w:lang w:val="nl-NL"/>
    </w:rPr>
  </w:style>
  <w:style w:type="character" w:styleId="Hyperlink">
    <w:name w:val="Hyperlink"/>
    <w:basedOn w:val="DefaultParagraphFont"/>
    <w:uiPriority w:val="99"/>
    <w:unhideWhenUsed/>
    <w:rsid w:val="00B4692D"/>
    <w:rPr>
      <w:color w:val="0000FF" w:themeColor="hyperlink"/>
      <w:u w:val="single"/>
    </w:rPr>
  </w:style>
  <w:style w:type="paragraph" w:styleId="Header">
    <w:name w:val="header"/>
    <w:basedOn w:val="Normal"/>
    <w:link w:val="HeaderChar"/>
    <w:uiPriority w:val="99"/>
    <w:unhideWhenUsed/>
    <w:rsid w:val="00A645DE"/>
    <w:pPr>
      <w:tabs>
        <w:tab w:val="center" w:pos="4680"/>
        <w:tab w:val="right" w:pos="9360"/>
      </w:tabs>
    </w:pPr>
  </w:style>
  <w:style w:type="character" w:customStyle="1" w:styleId="HeaderChar">
    <w:name w:val="Header Char"/>
    <w:basedOn w:val="DefaultParagraphFont"/>
    <w:link w:val="Header"/>
    <w:uiPriority w:val="99"/>
    <w:rsid w:val="00A645DE"/>
    <w:rPr>
      <w:rFonts w:ascii="Palatino Linotype" w:eastAsiaTheme="minorEastAsia" w:hAnsi="Palatino Linotype"/>
      <w:szCs w:val="20"/>
      <w:lang w:val="nl-NL"/>
    </w:rPr>
  </w:style>
  <w:style w:type="character" w:styleId="CommentReference">
    <w:name w:val="annotation reference"/>
    <w:basedOn w:val="DefaultParagraphFont"/>
    <w:uiPriority w:val="99"/>
    <w:semiHidden/>
    <w:unhideWhenUsed/>
    <w:rsid w:val="008C3476"/>
    <w:rPr>
      <w:sz w:val="16"/>
      <w:szCs w:val="16"/>
    </w:rPr>
  </w:style>
  <w:style w:type="paragraph" w:styleId="CommentText">
    <w:name w:val="annotation text"/>
    <w:basedOn w:val="Normal"/>
    <w:link w:val="CommentTextChar"/>
    <w:uiPriority w:val="99"/>
    <w:semiHidden/>
    <w:unhideWhenUsed/>
    <w:rsid w:val="008C3476"/>
    <w:rPr>
      <w:sz w:val="20"/>
    </w:rPr>
  </w:style>
  <w:style w:type="character" w:customStyle="1" w:styleId="CommentTextChar">
    <w:name w:val="Comment Text Char"/>
    <w:basedOn w:val="DefaultParagraphFont"/>
    <w:link w:val="CommentText"/>
    <w:uiPriority w:val="99"/>
    <w:semiHidden/>
    <w:rsid w:val="008C3476"/>
    <w:rPr>
      <w:rFonts w:ascii="Palatino Linotype" w:eastAsiaTheme="minorEastAsia" w:hAnsi="Palatino Linotype"/>
      <w:sz w:val="20"/>
      <w:szCs w:val="20"/>
      <w:lang w:val="nl-NL"/>
    </w:rPr>
  </w:style>
  <w:style w:type="paragraph" w:styleId="CommentSubject">
    <w:name w:val="annotation subject"/>
    <w:basedOn w:val="CommentText"/>
    <w:next w:val="CommentText"/>
    <w:link w:val="CommentSubjectChar"/>
    <w:uiPriority w:val="99"/>
    <w:semiHidden/>
    <w:unhideWhenUsed/>
    <w:rsid w:val="008C3476"/>
    <w:rPr>
      <w:b/>
      <w:bCs/>
    </w:rPr>
  </w:style>
  <w:style w:type="character" w:customStyle="1" w:styleId="CommentSubjectChar">
    <w:name w:val="Comment Subject Char"/>
    <w:basedOn w:val="CommentTextChar"/>
    <w:link w:val="CommentSubject"/>
    <w:uiPriority w:val="99"/>
    <w:semiHidden/>
    <w:rsid w:val="008C3476"/>
    <w:rPr>
      <w:rFonts w:ascii="Palatino Linotype" w:eastAsiaTheme="minorEastAsia" w:hAnsi="Palatino Linotype"/>
      <w:b/>
      <w:bCs/>
      <w:sz w:val="20"/>
      <w:szCs w:val="20"/>
      <w:lang w:val="nl-NL"/>
    </w:rPr>
  </w:style>
  <w:style w:type="paragraph" w:styleId="BalloonText">
    <w:name w:val="Balloon Text"/>
    <w:basedOn w:val="Normal"/>
    <w:link w:val="BalloonTextChar"/>
    <w:uiPriority w:val="99"/>
    <w:semiHidden/>
    <w:unhideWhenUsed/>
    <w:rsid w:val="008C3476"/>
    <w:rPr>
      <w:rFonts w:ascii="Tahoma" w:hAnsi="Tahoma" w:cs="Tahoma"/>
      <w:sz w:val="16"/>
      <w:szCs w:val="16"/>
    </w:rPr>
  </w:style>
  <w:style w:type="character" w:customStyle="1" w:styleId="BalloonTextChar">
    <w:name w:val="Balloon Text Char"/>
    <w:basedOn w:val="DefaultParagraphFont"/>
    <w:link w:val="BalloonText"/>
    <w:uiPriority w:val="99"/>
    <w:semiHidden/>
    <w:rsid w:val="008C3476"/>
    <w:rPr>
      <w:rFonts w:ascii="Tahoma" w:eastAsiaTheme="minorEastAsia" w:hAnsi="Tahoma" w:cs="Tahoma"/>
      <w:sz w:val="16"/>
      <w:szCs w:val="16"/>
      <w:lang w:val="nl-NL"/>
    </w:rPr>
  </w:style>
  <w:style w:type="paragraph" w:styleId="ListParagraph">
    <w:name w:val="List Paragraph"/>
    <w:basedOn w:val="Normal"/>
    <w:uiPriority w:val="34"/>
    <w:qFormat/>
    <w:rsid w:val="00D93E19"/>
    <w:pPr>
      <w:ind w:left="720"/>
    </w:pPr>
  </w:style>
  <w:style w:type="paragraph" w:styleId="ListBullet">
    <w:name w:val="List Bullet"/>
    <w:basedOn w:val="Normal"/>
    <w:uiPriority w:val="99"/>
    <w:unhideWhenUsed/>
    <w:rsid w:val="00002995"/>
    <w:pPr>
      <w:numPr>
        <w:numId w:val="16"/>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36A3"/>
    <w:pPr>
      <w:spacing w:after="0" w:line="240" w:lineRule="auto"/>
      <w:contextualSpacing/>
    </w:pPr>
    <w:rPr>
      <w:rFonts w:ascii="Palatino Linotype" w:eastAsiaTheme="minorEastAsia" w:hAnsi="Palatino Linotype"/>
      <w:szCs w:val="20"/>
      <w:lang w:val="nl-N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4692D"/>
    <w:pPr>
      <w:spacing w:after="0" w:line="240" w:lineRule="auto"/>
    </w:pPr>
    <w:rPr>
      <w:rFonts w:ascii="Calibri" w:eastAsia="Times New Roman" w:hAnsi="Calibri" w:cs="Times New Roman"/>
      <w:lang w:bidi="en-US"/>
    </w:rPr>
  </w:style>
  <w:style w:type="paragraph" w:styleId="Footer">
    <w:name w:val="footer"/>
    <w:basedOn w:val="Normal"/>
    <w:link w:val="FooterChar"/>
    <w:uiPriority w:val="99"/>
    <w:unhideWhenUsed/>
    <w:rsid w:val="00B4692D"/>
    <w:pPr>
      <w:tabs>
        <w:tab w:val="center" w:pos="4680"/>
        <w:tab w:val="right" w:pos="9360"/>
      </w:tabs>
    </w:pPr>
  </w:style>
  <w:style w:type="character" w:customStyle="1" w:styleId="FooterChar">
    <w:name w:val="Footer Char"/>
    <w:basedOn w:val="DefaultParagraphFont"/>
    <w:link w:val="Footer"/>
    <w:uiPriority w:val="99"/>
    <w:rsid w:val="00B4692D"/>
    <w:rPr>
      <w:rFonts w:ascii="Palatino Linotype" w:eastAsiaTheme="minorEastAsia" w:hAnsi="Palatino Linotype"/>
      <w:szCs w:val="20"/>
      <w:lang w:val="nl-NL"/>
    </w:rPr>
  </w:style>
  <w:style w:type="paragraph" w:customStyle="1" w:styleId="2estreepjes">
    <w:name w:val="2e streepjes"/>
    <w:basedOn w:val="Normal"/>
    <w:link w:val="2estreepjesChar"/>
    <w:qFormat/>
    <w:rsid w:val="00B4692D"/>
    <w:pPr>
      <w:numPr>
        <w:numId w:val="1"/>
      </w:numPr>
    </w:pPr>
    <w:rPr>
      <w:rFonts w:eastAsia="Times New Roman" w:cs="Times New Roman"/>
      <w:sz w:val="24"/>
    </w:rPr>
  </w:style>
  <w:style w:type="character" w:customStyle="1" w:styleId="2estreepjesChar">
    <w:name w:val="2e streepjes Char"/>
    <w:basedOn w:val="DefaultParagraphFont"/>
    <w:link w:val="2estreepjes"/>
    <w:rsid w:val="00B4692D"/>
    <w:rPr>
      <w:rFonts w:ascii="Palatino Linotype" w:eastAsia="Times New Roman" w:hAnsi="Palatino Linotype" w:cs="Times New Roman"/>
      <w:sz w:val="24"/>
      <w:szCs w:val="20"/>
      <w:lang w:val="nl-NL"/>
    </w:rPr>
  </w:style>
  <w:style w:type="paragraph" w:customStyle="1" w:styleId="Streepjes">
    <w:name w:val="Streepjes"/>
    <w:basedOn w:val="Normal"/>
    <w:link w:val="StrepenChar"/>
    <w:autoRedefine/>
    <w:qFormat/>
    <w:rsid w:val="000446E6"/>
    <w:pPr>
      <w:numPr>
        <w:numId w:val="18"/>
      </w:numPr>
    </w:pPr>
    <w:rPr>
      <w:szCs w:val="22"/>
    </w:rPr>
  </w:style>
  <w:style w:type="character" w:customStyle="1" w:styleId="StrepenChar">
    <w:name w:val="Strepen Char"/>
    <w:basedOn w:val="DefaultParagraphFont"/>
    <w:link w:val="Streepjes"/>
    <w:rsid w:val="000446E6"/>
    <w:rPr>
      <w:rFonts w:ascii="Palatino Linotype" w:eastAsiaTheme="minorEastAsia" w:hAnsi="Palatino Linotype"/>
      <w:lang w:val="nl-NL"/>
    </w:rPr>
  </w:style>
  <w:style w:type="character" w:styleId="Hyperlink">
    <w:name w:val="Hyperlink"/>
    <w:basedOn w:val="DefaultParagraphFont"/>
    <w:uiPriority w:val="99"/>
    <w:unhideWhenUsed/>
    <w:rsid w:val="00B4692D"/>
    <w:rPr>
      <w:color w:val="0000FF" w:themeColor="hyperlink"/>
      <w:u w:val="single"/>
    </w:rPr>
  </w:style>
  <w:style w:type="paragraph" w:styleId="Header">
    <w:name w:val="header"/>
    <w:basedOn w:val="Normal"/>
    <w:link w:val="HeaderChar"/>
    <w:uiPriority w:val="99"/>
    <w:unhideWhenUsed/>
    <w:rsid w:val="00A645DE"/>
    <w:pPr>
      <w:tabs>
        <w:tab w:val="center" w:pos="4680"/>
        <w:tab w:val="right" w:pos="9360"/>
      </w:tabs>
    </w:pPr>
  </w:style>
  <w:style w:type="character" w:customStyle="1" w:styleId="HeaderChar">
    <w:name w:val="Header Char"/>
    <w:basedOn w:val="DefaultParagraphFont"/>
    <w:link w:val="Header"/>
    <w:uiPriority w:val="99"/>
    <w:rsid w:val="00A645DE"/>
    <w:rPr>
      <w:rFonts w:ascii="Palatino Linotype" w:eastAsiaTheme="minorEastAsia" w:hAnsi="Palatino Linotype"/>
      <w:szCs w:val="20"/>
      <w:lang w:val="nl-NL"/>
    </w:rPr>
  </w:style>
  <w:style w:type="character" w:styleId="CommentReference">
    <w:name w:val="annotation reference"/>
    <w:basedOn w:val="DefaultParagraphFont"/>
    <w:uiPriority w:val="99"/>
    <w:semiHidden/>
    <w:unhideWhenUsed/>
    <w:rsid w:val="008C3476"/>
    <w:rPr>
      <w:sz w:val="16"/>
      <w:szCs w:val="16"/>
    </w:rPr>
  </w:style>
  <w:style w:type="paragraph" w:styleId="CommentText">
    <w:name w:val="annotation text"/>
    <w:basedOn w:val="Normal"/>
    <w:link w:val="CommentTextChar"/>
    <w:uiPriority w:val="99"/>
    <w:semiHidden/>
    <w:unhideWhenUsed/>
    <w:rsid w:val="008C3476"/>
    <w:rPr>
      <w:sz w:val="20"/>
    </w:rPr>
  </w:style>
  <w:style w:type="character" w:customStyle="1" w:styleId="CommentTextChar">
    <w:name w:val="Comment Text Char"/>
    <w:basedOn w:val="DefaultParagraphFont"/>
    <w:link w:val="CommentText"/>
    <w:uiPriority w:val="99"/>
    <w:semiHidden/>
    <w:rsid w:val="008C3476"/>
    <w:rPr>
      <w:rFonts w:ascii="Palatino Linotype" w:eastAsiaTheme="minorEastAsia" w:hAnsi="Palatino Linotype"/>
      <w:sz w:val="20"/>
      <w:szCs w:val="20"/>
      <w:lang w:val="nl-NL"/>
    </w:rPr>
  </w:style>
  <w:style w:type="paragraph" w:styleId="CommentSubject">
    <w:name w:val="annotation subject"/>
    <w:basedOn w:val="CommentText"/>
    <w:next w:val="CommentText"/>
    <w:link w:val="CommentSubjectChar"/>
    <w:uiPriority w:val="99"/>
    <w:semiHidden/>
    <w:unhideWhenUsed/>
    <w:rsid w:val="008C3476"/>
    <w:rPr>
      <w:b/>
      <w:bCs/>
    </w:rPr>
  </w:style>
  <w:style w:type="character" w:customStyle="1" w:styleId="CommentSubjectChar">
    <w:name w:val="Comment Subject Char"/>
    <w:basedOn w:val="CommentTextChar"/>
    <w:link w:val="CommentSubject"/>
    <w:uiPriority w:val="99"/>
    <w:semiHidden/>
    <w:rsid w:val="008C3476"/>
    <w:rPr>
      <w:rFonts w:ascii="Palatino Linotype" w:eastAsiaTheme="minorEastAsia" w:hAnsi="Palatino Linotype"/>
      <w:b/>
      <w:bCs/>
      <w:sz w:val="20"/>
      <w:szCs w:val="20"/>
      <w:lang w:val="nl-NL"/>
    </w:rPr>
  </w:style>
  <w:style w:type="paragraph" w:styleId="BalloonText">
    <w:name w:val="Balloon Text"/>
    <w:basedOn w:val="Normal"/>
    <w:link w:val="BalloonTextChar"/>
    <w:uiPriority w:val="99"/>
    <w:semiHidden/>
    <w:unhideWhenUsed/>
    <w:rsid w:val="008C3476"/>
    <w:rPr>
      <w:rFonts w:ascii="Tahoma" w:hAnsi="Tahoma" w:cs="Tahoma"/>
      <w:sz w:val="16"/>
      <w:szCs w:val="16"/>
    </w:rPr>
  </w:style>
  <w:style w:type="character" w:customStyle="1" w:styleId="BalloonTextChar">
    <w:name w:val="Balloon Text Char"/>
    <w:basedOn w:val="DefaultParagraphFont"/>
    <w:link w:val="BalloonText"/>
    <w:uiPriority w:val="99"/>
    <w:semiHidden/>
    <w:rsid w:val="008C3476"/>
    <w:rPr>
      <w:rFonts w:ascii="Tahoma" w:eastAsiaTheme="minorEastAsia" w:hAnsi="Tahoma" w:cs="Tahoma"/>
      <w:sz w:val="16"/>
      <w:szCs w:val="16"/>
      <w:lang w:val="nl-NL"/>
    </w:rPr>
  </w:style>
  <w:style w:type="paragraph" w:styleId="ListParagraph">
    <w:name w:val="List Paragraph"/>
    <w:basedOn w:val="Normal"/>
    <w:uiPriority w:val="34"/>
    <w:qFormat/>
    <w:rsid w:val="00D93E19"/>
    <w:pPr>
      <w:ind w:left="720"/>
    </w:pPr>
  </w:style>
  <w:style w:type="paragraph" w:styleId="ListBullet">
    <w:name w:val="List Bullet"/>
    <w:basedOn w:val="Normal"/>
    <w:uiPriority w:val="99"/>
    <w:unhideWhenUsed/>
    <w:rsid w:val="00002995"/>
    <w:pPr>
      <w:numPr>
        <w:numId w:val="1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1850878">
      <w:bodyDiv w:val="1"/>
      <w:marLeft w:val="0"/>
      <w:marRight w:val="0"/>
      <w:marTop w:val="0"/>
      <w:marBottom w:val="0"/>
      <w:divBdr>
        <w:top w:val="none" w:sz="0" w:space="0" w:color="auto"/>
        <w:left w:val="none" w:sz="0" w:space="0" w:color="auto"/>
        <w:bottom w:val="none" w:sz="0" w:space="0" w:color="auto"/>
        <w:right w:val="none" w:sz="0" w:space="0" w:color="auto"/>
      </w:divBdr>
      <w:divsChild>
        <w:div w:id="2038654685">
          <w:marLeft w:val="0"/>
          <w:marRight w:val="0"/>
          <w:marTop w:val="0"/>
          <w:marBottom w:val="0"/>
          <w:divBdr>
            <w:top w:val="none" w:sz="0" w:space="0" w:color="auto"/>
            <w:left w:val="none" w:sz="0" w:space="0" w:color="auto"/>
            <w:bottom w:val="none" w:sz="0" w:space="0" w:color="auto"/>
            <w:right w:val="none" w:sz="0" w:space="0" w:color="auto"/>
          </w:divBdr>
        </w:div>
      </w:divsChild>
    </w:div>
    <w:div w:id="1729651579">
      <w:bodyDiv w:val="1"/>
      <w:marLeft w:val="0"/>
      <w:marRight w:val="0"/>
      <w:marTop w:val="0"/>
      <w:marBottom w:val="0"/>
      <w:divBdr>
        <w:top w:val="none" w:sz="0" w:space="0" w:color="auto"/>
        <w:left w:val="none" w:sz="0" w:space="0" w:color="auto"/>
        <w:bottom w:val="none" w:sz="0" w:space="0" w:color="auto"/>
        <w:right w:val="none" w:sz="0" w:space="0" w:color="auto"/>
      </w:divBdr>
    </w:div>
    <w:div w:id="1954092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E6DF373FC507F46B9677EE7B075F58A" ma:contentTypeVersion="0" ma:contentTypeDescription="Create a new document." ma:contentTypeScope="" ma:versionID="640785213dd5931e6b383e0d4150da9e">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4F5270-72C7-47B9-BB37-766FAB0C7BB0}">
  <ds:schemaRefs>
    <ds:schemaRef ds:uri="http://schemas.microsoft.com/sharepoint/v3/contenttype/forms"/>
  </ds:schemaRefs>
</ds:datastoreItem>
</file>

<file path=customXml/itemProps2.xml><?xml version="1.0" encoding="utf-8"?>
<ds:datastoreItem xmlns:ds="http://schemas.openxmlformats.org/officeDocument/2006/customXml" ds:itemID="{8355C58B-105C-4375-8195-5679DCA8E2B4}">
  <ds:schemaRefs>
    <ds:schemaRef ds:uri="http://schemas.microsoft.com/office/2006/metadata/properties"/>
  </ds:schemaRefs>
</ds:datastoreItem>
</file>

<file path=customXml/itemProps3.xml><?xml version="1.0" encoding="utf-8"?>
<ds:datastoreItem xmlns:ds="http://schemas.openxmlformats.org/officeDocument/2006/customXml" ds:itemID="{C7DB03E5-6753-46EF-8621-8B16D765EA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0C6C28DE-43CF-420E-B024-1E2471A90F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2</Pages>
  <Words>441</Words>
  <Characters>2516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Universiteit van Amsterdam</Company>
  <LinksUpToDate>false</LinksUpToDate>
  <CharactersWithSpaces>2952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Harting</dc:creator>
  <cp:keywords/>
  <dc:description/>
  <cp:lastModifiedBy>Hanneke de Leeuw</cp:lastModifiedBy>
  <cp:revision>9</cp:revision>
  <cp:lastPrinted>2012-12-05T11:32:00Z</cp:lastPrinted>
  <dcterms:created xsi:type="dcterms:W3CDTF">2013-01-09T10:56:00Z</dcterms:created>
  <dcterms:modified xsi:type="dcterms:W3CDTF">2013-01-09T13:22:00Z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0x0101004E6DF373FC507F46B9677EE7B075F58A</vt:lpwstr>
  </property>
</Properties>
</file>