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E30475">
        <w:rPr>
          <w:b/>
          <w:sz w:val="22"/>
          <w:szCs w:val="22"/>
        </w:rPr>
        <w:t>12 februari</w:t>
      </w:r>
      <w:r w:rsidR="004229F1">
        <w:rPr>
          <w:b/>
          <w:sz w:val="22"/>
          <w:szCs w:val="22"/>
        </w:rPr>
        <w:t xml:space="preserve"> 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1D2BB7" w:rsidRPr="00186984" w:rsidRDefault="00B4692D" w:rsidP="00814376">
      <w:pPr>
        <w:rPr>
          <w:szCs w:val="22"/>
        </w:rPr>
      </w:pPr>
      <w:r w:rsidRPr="006B045F">
        <w:rPr>
          <w:b/>
          <w:szCs w:val="22"/>
        </w:rPr>
        <w:t xml:space="preserve">Aanwezig: </w:t>
      </w:r>
      <w:r w:rsidR="00560278" w:rsidRPr="006B045F">
        <w:rPr>
          <w:szCs w:val="22"/>
        </w:rPr>
        <w:t>Jerry (voorzitter),</w:t>
      </w:r>
      <w:r w:rsidR="00FB1569" w:rsidRPr="00FB1569">
        <w:rPr>
          <w:i/>
          <w:szCs w:val="22"/>
        </w:rPr>
        <w:t xml:space="preserve"> </w:t>
      </w:r>
      <w:r w:rsidR="00FB1569" w:rsidRPr="006B045F">
        <w:rPr>
          <w:szCs w:val="22"/>
        </w:rPr>
        <w:t>Joris,</w:t>
      </w:r>
      <w:r w:rsidR="00FB1569">
        <w:rPr>
          <w:szCs w:val="22"/>
        </w:rPr>
        <w:t xml:space="preserve"> </w:t>
      </w:r>
      <w:r w:rsidR="004229F1">
        <w:rPr>
          <w:szCs w:val="22"/>
        </w:rPr>
        <w:t>Janneke</w:t>
      </w:r>
      <w:r w:rsidR="00DF088C">
        <w:rPr>
          <w:szCs w:val="22"/>
        </w:rPr>
        <w:t>,</w:t>
      </w:r>
      <w:r w:rsidR="006B045F" w:rsidRPr="006B045F">
        <w:rPr>
          <w:szCs w:val="22"/>
        </w:rPr>
        <w:t xml:space="preserve"> </w:t>
      </w:r>
      <w:r w:rsidR="001B7F63">
        <w:rPr>
          <w:szCs w:val="22"/>
        </w:rPr>
        <w:t>Lisette</w:t>
      </w:r>
      <w:r w:rsidR="00FB1569">
        <w:rPr>
          <w:szCs w:val="22"/>
        </w:rPr>
        <w:t xml:space="preserve"> H</w:t>
      </w:r>
      <w:r w:rsidR="00DF088C">
        <w:rPr>
          <w:szCs w:val="22"/>
        </w:rPr>
        <w:t>.</w:t>
      </w:r>
      <w:r w:rsidR="001B7F63">
        <w:rPr>
          <w:szCs w:val="22"/>
        </w:rPr>
        <w:t>,</w:t>
      </w:r>
      <w:r w:rsidR="00FB1569">
        <w:rPr>
          <w:szCs w:val="22"/>
        </w:rPr>
        <w:t xml:space="preserve"> </w:t>
      </w:r>
      <w:r w:rsidR="00701A9F">
        <w:rPr>
          <w:szCs w:val="22"/>
        </w:rPr>
        <w:t>Elisa</w:t>
      </w:r>
      <w:r w:rsidR="00CF620E">
        <w:rPr>
          <w:szCs w:val="22"/>
        </w:rPr>
        <w:t>, Linda</w:t>
      </w:r>
      <w:r w:rsidR="006D5BC2">
        <w:rPr>
          <w:szCs w:val="22"/>
        </w:rPr>
        <w:t xml:space="preserve">, </w:t>
      </w:r>
      <w:r w:rsidR="00771951">
        <w:rPr>
          <w:szCs w:val="22"/>
        </w:rPr>
        <w:t>Sandra,</w:t>
      </w:r>
      <w:r w:rsidR="00771951" w:rsidRPr="008041B0">
        <w:rPr>
          <w:szCs w:val="22"/>
        </w:rPr>
        <w:t xml:space="preserve"> </w:t>
      </w:r>
      <w:r w:rsidR="00771951">
        <w:rPr>
          <w:szCs w:val="22"/>
        </w:rPr>
        <w:t>Christa</w:t>
      </w:r>
      <w:r w:rsidR="001A4F63">
        <w:rPr>
          <w:szCs w:val="22"/>
        </w:rPr>
        <w:t>,</w:t>
      </w:r>
      <w:r w:rsidR="001A4F63" w:rsidRPr="001A4F63">
        <w:rPr>
          <w:szCs w:val="22"/>
        </w:rPr>
        <w:t xml:space="preserve"> </w:t>
      </w:r>
      <w:r w:rsidR="001A4F63">
        <w:rPr>
          <w:szCs w:val="22"/>
        </w:rPr>
        <w:t>Nienke</w:t>
      </w:r>
      <w:r w:rsidR="000F34B6">
        <w:rPr>
          <w:szCs w:val="22"/>
        </w:rPr>
        <w:t xml:space="preserve"> </w:t>
      </w:r>
      <w:r w:rsidR="000F34B6">
        <w:rPr>
          <w:szCs w:val="22"/>
        </w:rPr>
        <w:t>(notulist)</w:t>
      </w:r>
      <w:r w:rsidR="001A4F63">
        <w:rPr>
          <w:szCs w:val="22"/>
        </w:rPr>
        <w:t>, Karlijn</w:t>
      </w:r>
      <w:r w:rsidR="000F34B6">
        <w:rPr>
          <w:szCs w:val="22"/>
        </w:rPr>
        <w:t>, Nico</w:t>
      </w:r>
    </w:p>
    <w:p w:rsidR="0020341F" w:rsidRDefault="008E0309" w:rsidP="00814376">
      <w:pPr>
        <w:rPr>
          <w:szCs w:val="22"/>
        </w:rPr>
      </w:pPr>
      <w:r w:rsidRPr="006B045F">
        <w:rPr>
          <w:b/>
          <w:szCs w:val="22"/>
        </w:rPr>
        <w:t>Afwezig:</w:t>
      </w:r>
      <w:r w:rsidR="00BD5557">
        <w:rPr>
          <w:b/>
          <w:szCs w:val="22"/>
        </w:rPr>
        <w:t xml:space="preserve"> </w:t>
      </w:r>
      <w:r w:rsidR="00BD5557" w:rsidRPr="00353922">
        <w:rPr>
          <w:szCs w:val="22"/>
        </w:rPr>
        <w:t>Christa (ziek), Linda (practicum)</w:t>
      </w:r>
    </w:p>
    <w:p w:rsidR="009C6D58" w:rsidRDefault="009C6D58" w:rsidP="00814376">
      <w:pPr>
        <w:rPr>
          <w:szCs w:val="22"/>
        </w:rPr>
      </w:pPr>
    </w:p>
    <w:p w:rsidR="000F34B6" w:rsidRPr="005448BE" w:rsidRDefault="000F34B6" w:rsidP="000F34B6">
      <w:pPr>
        <w:jc w:val="both"/>
        <w:rPr>
          <w:b/>
          <w:sz w:val="20"/>
        </w:rPr>
      </w:pPr>
      <w:r w:rsidRPr="005448BE">
        <w:rPr>
          <w:b/>
          <w:sz w:val="20"/>
        </w:rPr>
        <w:t xml:space="preserve">Vergadering </w:t>
      </w:r>
      <w:r>
        <w:rPr>
          <w:b/>
          <w:sz w:val="20"/>
        </w:rPr>
        <w:t>woensdag 12 februari</w:t>
      </w:r>
      <w:r w:rsidRPr="007D679D">
        <w:rPr>
          <w:b/>
          <w:sz w:val="20"/>
        </w:rPr>
        <w:t xml:space="preserve"> </w:t>
      </w:r>
      <w:r>
        <w:rPr>
          <w:b/>
          <w:sz w:val="20"/>
        </w:rPr>
        <w:t>2014 (week 7)</w:t>
      </w:r>
      <w:r>
        <w:rPr>
          <w:b/>
          <w:sz w:val="20"/>
        </w:rPr>
        <w:tab/>
      </w:r>
      <w:r>
        <w:rPr>
          <w:b/>
          <w:sz w:val="20"/>
        </w:rPr>
        <w:tab/>
        <w:t>B1.49A</w:t>
      </w:r>
      <w:r>
        <w:rPr>
          <w:b/>
          <w:sz w:val="20"/>
        </w:rPr>
        <w:tab/>
      </w:r>
      <w:r>
        <w:rPr>
          <w:b/>
          <w:sz w:val="20"/>
        </w:rPr>
        <w:tab/>
      </w:r>
      <w:r w:rsidRPr="005448BE">
        <w:rPr>
          <w:b/>
          <w:sz w:val="20"/>
        </w:rPr>
        <w:t xml:space="preserve">Notulist: </w:t>
      </w:r>
      <w:r>
        <w:rPr>
          <w:b/>
          <w:sz w:val="20"/>
        </w:rPr>
        <w:t>Nienke</w:t>
      </w:r>
    </w:p>
    <w:p w:rsidR="00353922" w:rsidRDefault="00353922" w:rsidP="00353922">
      <w:pPr>
        <w:rPr>
          <w:sz w:val="20"/>
        </w:rPr>
      </w:pPr>
      <w:r>
        <w:rPr>
          <w:sz w:val="20"/>
        </w:rPr>
        <w:t>13.00-13.10         Notulen en actielijst</w:t>
      </w:r>
    </w:p>
    <w:p w:rsidR="00353922" w:rsidRDefault="00353922" w:rsidP="00353922">
      <w:pPr>
        <w:rPr>
          <w:sz w:val="20"/>
        </w:rPr>
      </w:pPr>
      <w:r>
        <w:rPr>
          <w:sz w:val="20"/>
        </w:rPr>
        <w:t>13.10-13:20         Mededelingen en ingekomen stukken</w:t>
      </w:r>
    </w:p>
    <w:p w:rsidR="00353922" w:rsidRDefault="00353922" w:rsidP="00353922">
      <w:pPr>
        <w:rPr>
          <w:sz w:val="20"/>
        </w:rPr>
      </w:pPr>
      <w:r>
        <w:rPr>
          <w:sz w:val="20"/>
        </w:rPr>
        <w:t>13.20-13.50         Voorbespreking WG 14</w:t>
      </w:r>
      <w:r>
        <w:rPr>
          <w:sz w:val="20"/>
        </w:rPr>
        <w:t xml:space="preserve"> (inclusief bespreken voorbeeldinleiding)</w:t>
      </w:r>
    </w:p>
    <w:p w:rsidR="00353922" w:rsidRDefault="00353922" w:rsidP="00353922">
      <w:pPr>
        <w:rPr>
          <w:sz w:val="20"/>
        </w:rPr>
      </w:pPr>
      <w:r>
        <w:rPr>
          <w:sz w:val="20"/>
        </w:rPr>
        <w:t>13.50-14.00         Pauze</w:t>
      </w:r>
    </w:p>
    <w:p w:rsidR="00353922" w:rsidRDefault="00353922" w:rsidP="00353922">
      <w:pPr>
        <w:rPr>
          <w:sz w:val="20"/>
        </w:rPr>
      </w:pPr>
      <w:r>
        <w:rPr>
          <w:sz w:val="20"/>
        </w:rPr>
        <w:t xml:space="preserve">14.00-14.45         Evt. laatste punten </w:t>
      </w:r>
      <w:proofErr w:type="spellStart"/>
      <w:r>
        <w:rPr>
          <w:sz w:val="20"/>
        </w:rPr>
        <w:t>onderzoeksartikel</w:t>
      </w:r>
      <w:proofErr w:type="spellEnd"/>
      <w:r>
        <w:rPr>
          <w:sz w:val="20"/>
        </w:rPr>
        <w:t xml:space="preserve"> OV (</w:t>
      </w:r>
      <w:proofErr w:type="spellStart"/>
      <w:r>
        <w:rPr>
          <w:sz w:val="20"/>
        </w:rPr>
        <w:t>Dull</w:t>
      </w:r>
      <w:proofErr w:type="spellEnd"/>
      <w:r>
        <w:rPr>
          <w:sz w:val="20"/>
        </w:rPr>
        <w:t xml:space="preserve"> </w:t>
      </w:r>
      <w:r>
        <w:rPr>
          <w:i/>
          <w:iCs/>
          <w:sz w:val="20"/>
        </w:rPr>
        <w:t>et al.,</w:t>
      </w:r>
      <w:r>
        <w:rPr>
          <w:sz w:val="20"/>
        </w:rPr>
        <w:t xml:space="preserve"> 2013) en practicumklapper Celbiologie</w:t>
      </w:r>
    </w:p>
    <w:p w:rsidR="00353922" w:rsidRDefault="00353922" w:rsidP="00353922">
      <w:pPr>
        <w:rPr>
          <w:sz w:val="20"/>
        </w:rPr>
      </w:pPr>
      <w:r>
        <w:rPr>
          <w:sz w:val="20"/>
        </w:rPr>
        <w:t>14.45-14.55         WVTTK</w:t>
      </w:r>
    </w:p>
    <w:p w:rsidR="00353922" w:rsidRDefault="00353922" w:rsidP="00353922">
      <w:pPr>
        <w:rPr>
          <w:sz w:val="20"/>
        </w:rPr>
      </w:pPr>
      <w:r>
        <w:rPr>
          <w:sz w:val="20"/>
        </w:rPr>
        <w:t>14.55-15.05         Rondvraag</w:t>
      </w:r>
    </w:p>
    <w:p w:rsidR="00353922" w:rsidRDefault="00353922" w:rsidP="00353922">
      <w:pPr>
        <w:rPr>
          <w:sz w:val="20"/>
        </w:rPr>
      </w:pPr>
      <w:r>
        <w:rPr>
          <w:sz w:val="20"/>
        </w:rPr>
        <w:t>15.05-15.35         Collen (Collega Ondersteunend Leren)</w:t>
      </w:r>
    </w:p>
    <w:p w:rsidR="005F4E74" w:rsidRPr="00203515" w:rsidRDefault="004229F1" w:rsidP="00155099">
      <w:pPr>
        <w:rPr>
          <w:szCs w:val="22"/>
        </w:rPr>
      </w:pPr>
      <w:r>
        <w:rPr>
          <w:color w:val="000000"/>
        </w:rPr>
        <w:t> </w:t>
      </w:r>
    </w:p>
    <w:p w:rsidR="00155099" w:rsidRDefault="00155099" w:rsidP="00155099">
      <w:pPr>
        <w:rPr>
          <w:b/>
          <w:szCs w:val="22"/>
        </w:rPr>
      </w:pPr>
      <w:r>
        <w:rPr>
          <w:b/>
          <w:szCs w:val="22"/>
        </w:rPr>
        <w:t xml:space="preserve">Notulen vergadering </w:t>
      </w:r>
      <w:r w:rsidR="004229F1">
        <w:rPr>
          <w:b/>
          <w:szCs w:val="22"/>
        </w:rPr>
        <w:t>1</w:t>
      </w:r>
      <w:r w:rsidR="00565EF7">
        <w:rPr>
          <w:b/>
          <w:szCs w:val="22"/>
        </w:rPr>
        <w:t>5</w:t>
      </w:r>
      <w:r w:rsidR="006350D5">
        <w:rPr>
          <w:b/>
          <w:szCs w:val="22"/>
        </w:rPr>
        <w:t xml:space="preserve"> </w:t>
      </w:r>
      <w:r w:rsidR="00565EF7">
        <w:rPr>
          <w:b/>
          <w:szCs w:val="22"/>
        </w:rPr>
        <w:t>januari 2014</w:t>
      </w:r>
    </w:p>
    <w:p w:rsidR="00C47AB0" w:rsidRDefault="00353922" w:rsidP="000F34B6">
      <w:pPr>
        <w:pStyle w:val="ListParagraph"/>
        <w:numPr>
          <w:ilvl w:val="0"/>
          <w:numId w:val="16"/>
        </w:numPr>
        <w:rPr>
          <w:szCs w:val="22"/>
        </w:rPr>
      </w:pPr>
      <w:r>
        <w:rPr>
          <w:szCs w:val="22"/>
        </w:rPr>
        <w:t>Er staan te oude d</w:t>
      </w:r>
      <w:r w:rsidR="00BD5557">
        <w:rPr>
          <w:szCs w:val="22"/>
        </w:rPr>
        <w:t>ata bovenaan document en in actielijst</w:t>
      </w:r>
    </w:p>
    <w:p w:rsidR="00BD5557" w:rsidRDefault="00BD5557" w:rsidP="000F34B6">
      <w:pPr>
        <w:pStyle w:val="ListParagraph"/>
        <w:numPr>
          <w:ilvl w:val="0"/>
          <w:numId w:val="16"/>
        </w:numPr>
        <w:rPr>
          <w:szCs w:val="22"/>
        </w:rPr>
      </w:pPr>
      <w:r>
        <w:rPr>
          <w:szCs w:val="22"/>
        </w:rPr>
        <w:t xml:space="preserve">Lisette </w:t>
      </w:r>
      <w:r w:rsidR="00353922">
        <w:rPr>
          <w:szCs w:val="22"/>
        </w:rPr>
        <w:t>T</w:t>
      </w:r>
      <w:r>
        <w:rPr>
          <w:szCs w:val="22"/>
        </w:rPr>
        <w:t>immer</w:t>
      </w:r>
      <w:r w:rsidR="00353922">
        <w:rPr>
          <w:szCs w:val="22"/>
        </w:rPr>
        <w:t xml:space="preserve"> en Hanneke waren</w:t>
      </w:r>
      <w:r>
        <w:rPr>
          <w:szCs w:val="22"/>
        </w:rPr>
        <w:t xml:space="preserve"> afwezig</w:t>
      </w:r>
    </w:p>
    <w:p w:rsidR="00BD5557" w:rsidRPr="000F34B6" w:rsidRDefault="00BD5557" w:rsidP="000F34B6">
      <w:pPr>
        <w:pStyle w:val="ListParagraph"/>
        <w:numPr>
          <w:ilvl w:val="0"/>
          <w:numId w:val="16"/>
        </w:numPr>
        <w:rPr>
          <w:szCs w:val="22"/>
        </w:rPr>
      </w:pPr>
      <w:r>
        <w:rPr>
          <w:szCs w:val="22"/>
        </w:rPr>
        <w:t>PB106: eerste check moet vandaag</w:t>
      </w:r>
      <w:r w:rsidR="00644122">
        <w:rPr>
          <w:szCs w:val="22"/>
        </w:rPr>
        <w:t xml:space="preserve"> -&gt; moet het wel of niet aangepast worden. Daarna heb je meer tijd om eventuele aanpassingen te maken.</w:t>
      </w:r>
    </w:p>
    <w:p w:rsidR="000F34B6" w:rsidRPr="000F34B6" w:rsidRDefault="000F34B6" w:rsidP="000F34B6">
      <w:pPr>
        <w:rPr>
          <w:szCs w:val="22"/>
        </w:rPr>
      </w:pPr>
    </w:p>
    <w:p w:rsidR="00F06539" w:rsidRDefault="00C47AB0" w:rsidP="00ED0EC7">
      <w:pPr>
        <w:rPr>
          <w:b/>
          <w:szCs w:val="22"/>
        </w:rPr>
      </w:pPr>
      <w:r>
        <w:rPr>
          <w:b/>
          <w:szCs w:val="22"/>
        </w:rPr>
        <w:t>Mededelingen</w:t>
      </w:r>
    </w:p>
    <w:p w:rsidR="00FE5847" w:rsidRDefault="00644122" w:rsidP="000F34B6">
      <w:pPr>
        <w:pStyle w:val="ListParagraph"/>
        <w:numPr>
          <w:ilvl w:val="0"/>
          <w:numId w:val="36"/>
        </w:numPr>
        <w:rPr>
          <w:szCs w:val="22"/>
        </w:rPr>
      </w:pPr>
      <w:r>
        <w:rPr>
          <w:szCs w:val="22"/>
        </w:rPr>
        <w:t xml:space="preserve">Jerry: Er zijn studenten die wel ABV, maar geen practicum volgen. Ze krijgen de data en mogen een ‘bijpraatsessie’ volgen van Nico. Hoeveel studenten hebben we hiervoor. Vraag dit na in je werkgroep en geef het aan Jerry door. Deze </w:t>
      </w:r>
      <w:r w:rsidR="00891850">
        <w:rPr>
          <w:szCs w:val="22"/>
        </w:rPr>
        <w:t>‘</w:t>
      </w:r>
      <w:r>
        <w:rPr>
          <w:szCs w:val="22"/>
        </w:rPr>
        <w:t>bijpraatsessie</w:t>
      </w:r>
      <w:r w:rsidR="00891850">
        <w:rPr>
          <w:szCs w:val="22"/>
        </w:rPr>
        <w:t>’</w:t>
      </w:r>
      <w:r>
        <w:rPr>
          <w:szCs w:val="22"/>
        </w:rPr>
        <w:t xml:space="preserve"> is op dinsdagochtend 18 februari.</w:t>
      </w:r>
      <w:r w:rsidR="00891850">
        <w:rPr>
          <w:szCs w:val="22"/>
        </w:rPr>
        <w:t xml:space="preserve"> Dit is alleen toegankelijk voor studenten die het practicum niet volgen!</w:t>
      </w:r>
    </w:p>
    <w:p w:rsidR="00FE5847" w:rsidRDefault="00891850" w:rsidP="000F34B6">
      <w:pPr>
        <w:pStyle w:val="ListParagraph"/>
        <w:numPr>
          <w:ilvl w:val="0"/>
          <w:numId w:val="36"/>
        </w:numPr>
        <w:rPr>
          <w:szCs w:val="22"/>
        </w:rPr>
      </w:pPr>
      <w:r w:rsidRPr="00891850">
        <w:rPr>
          <w:szCs w:val="22"/>
        </w:rPr>
        <w:t xml:space="preserve">Joris: </w:t>
      </w:r>
      <w:r>
        <w:rPr>
          <w:szCs w:val="22"/>
        </w:rPr>
        <w:t xml:space="preserve">deadline van de reflectieopdracht nieuwsflits is gelijk met de </w:t>
      </w:r>
      <w:proofErr w:type="spellStart"/>
      <w:r>
        <w:rPr>
          <w:szCs w:val="22"/>
        </w:rPr>
        <w:t>powerpoint</w:t>
      </w:r>
      <w:proofErr w:type="spellEnd"/>
      <w:r>
        <w:rPr>
          <w:szCs w:val="22"/>
        </w:rPr>
        <w:t>, dus 24 uur voor de werkgroep. Deze informa</w:t>
      </w:r>
      <w:r w:rsidR="00353922">
        <w:rPr>
          <w:szCs w:val="22"/>
        </w:rPr>
        <w:t xml:space="preserve">tie staat correct op </w:t>
      </w:r>
      <w:proofErr w:type="spellStart"/>
      <w:r w:rsidR="00353922">
        <w:rPr>
          <w:szCs w:val="22"/>
        </w:rPr>
        <w:t>blackboard</w:t>
      </w:r>
      <w:proofErr w:type="spellEnd"/>
      <w:r>
        <w:rPr>
          <w:szCs w:val="22"/>
        </w:rPr>
        <w:t>.</w:t>
      </w:r>
    </w:p>
    <w:p w:rsidR="00891850" w:rsidRDefault="00891850" w:rsidP="000F34B6">
      <w:pPr>
        <w:pStyle w:val="ListParagraph"/>
        <w:numPr>
          <w:ilvl w:val="0"/>
          <w:numId w:val="36"/>
        </w:numPr>
        <w:rPr>
          <w:szCs w:val="22"/>
        </w:rPr>
      </w:pPr>
      <w:r>
        <w:rPr>
          <w:szCs w:val="22"/>
        </w:rPr>
        <w:t>Elisa: De verdeling van de practicum</w:t>
      </w:r>
      <w:r w:rsidR="00353922">
        <w:rPr>
          <w:szCs w:val="22"/>
        </w:rPr>
        <w:t>-</w:t>
      </w:r>
      <w:r>
        <w:rPr>
          <w:szCs w:val="22"/>
        </w:rPr>
        <w:t>deelvragen binnen mijn groep is niet evenredig</w:t>
      </w:r>
      <w:r w:rsidR="00353922">
        <w:rPr>
          <w:szCs w:val="22"/>
        </w:rPr>
        <w:t>.</w:t>
      </w:r>
      <w:r>
        <w:rPr>
          <w:szCs w:val="22"/>
        </w:rPr>
        <w:t xml:space="preserve"> In één groep komt één van de deelvragen helemaal niet voor. Komt dit vaker voor? </w:t>
      </w:r>
      <w:r w:rsidR="00353922">
        <w:rPr>
          <w:szCs w:val="22"/>
        </w:rPr>
        <w:t xml:space="preserve">Nico: </w:t>
      </w:r>
      <w:r>
        <w:rPr>
          <w:szCs w:val="22"/>
        </w:rPr>
        <w:t xml:space="preserve">Evenredig lukt zeker niet, maar het was wel de bedoeling dat elke deelvraag tenminste 1x voorkomt. Heeft dit consequenties later in het semester? Ze krijgen alle data, dus moeten zelf ook alle figuren maken. Het heeft dus geen grote gevolgen. Dit deel van ABV is nog in ontwikkeling, dus </w:t>
      </w:r>
      <w:proofErr w:type="spellStart"/>
      <w:r>
        <w:rPr>
          <w:szCs w:val="22"/>
        </w:rPr>
        <w:t>evt</w:t>
      </w:r>
      <w:proofErr w:type="spellEnd"/>
      <w:r>
        <w:rPr>
          <w:szCs w:val="22"/>
        </w:rPr>
        <w:t xml:space="preserve"> kan hier nog rekening mee worden gehouden.</w:t>
      </w:r>
    </w:p>
    <w:p w:rsidR="00891850" w:rsidRPr="00891850" w:rsidRDefault="00891850" w:rsidP="00353922">
      <w:pPr>
        <w:pStyle w:val="ListParagraph"/>
        <w:numPr>
          <w:ilvl w:val="0"/>
          <w:numId w:val="36"/>
        </w:numPr>
        <w:rPr>
          <w:szCs w:val="22"/>
        </w:rPr>
      </w:pPr>
      <w:r>
        <w:rPr>
          <w:szCs w:val="22"/>
        </w:rPr>
        <w:t>De data</w:t>
      </w:r>
      <w:r w:rsidR="00490E30">
        <w:rPr>
          <w:szCs w:val="22"/>
        </w:rPr>
        <w:t>-</w:t>
      </w:r>
      <w:r>
        <w:rPr>
          <w:szCs w:val="22"/>
        </w:rPr>
        <w:t>an</w:t>
      </w:r>
      <w:r w:rsidR="00490E30">
        <w:rPr>
          <w:szCs w:val="22"/>
        </w:rPr>
        <w:t>a</w:t>
      </w:r>
      <w:r>
        <w:rPr>
          <w:szCs w:val="22"/>
        </w:rPr>
        <w:t>lyse moeten studenten die geen practicum volgen zelf doen. Volgens Elisa</w:t>
      </w:r>
      <w:r w:rsidR="00490E30">
        <w:rPr>
          <w:szCs w:val="22"/>
        </w:rPr>
        <w:t xml:space="preserve"> is dit vrij makkelijk te doen. </w:t>
      </w:r>
      <w:r w:rsidR="00353922">
        <w:rPr>
          <w:szCs w:val="22"/>
        </w:rPr>
        <w:t xml:space="preserve">Toch </w:t>
      </w:r>
      <w:r w:rsidR="00490E30">
        <w:rPr>
          <w:szCs w:val="22"/>
        </w:rPr>
        <w:t>kunnen deze paar studenten aansluiten bij dit onderdeel van het practicum.</w:t>
      </w:r>
      <w:r w:rsidR="00C62E3A">
        <w:rPr>
          <w:szCs w:val="22"/>
        </w:rPr>
        <w:t xml:space="preserve"> </w:t>
      </w:r>
      <w:proofErr w:type="spellStart"/>
      <w:r w:rsidR="00C62E3A">
        <w:rPr>
          <w:szCs w:val="22"/>
        </w:rPr>
        <w:t>Ilja</w:t>
      </w:r>
      <w:proofErr w:type="spellEnd"/>
      <w:r w:rsidR="00C62E3A">
        <w:rPr>
          <w:szCs w:val="22"/>
        </w:rPr>
        <w:t>:</w:t>
      </w:r>
      <w:r w:rsidR="004B7649">
        <w:rPr>
          <w:szCs w:val="22"/>
        </w:rPr>
        <w:t xml:space="preserve"> Er zijn twee dagen voor data-analyse en het is nog niet helemaal zeker of het in 1 werkgroep gaat lukken of niet. 13,14,17,18,19 maart</w:t>
      </w:r>
      <w:r w:rsidR="00C62E3A">
        <w:rPr>
          <w:szCs w:val="22"/>
        </w:rPr>
        <w:t>. De studenten</w:t>
      </w:r>
      <w:r w:rsidR="004B7649">
        <w:rPr>
          <w:szCs w:val="22"/>
        </w:rPr>
        <w:t xml:space="preserve"> moeten dus beide dagdelen vrijhouden om dan te mogen aanschuiven.</w:t>
      </w:r>
    </w:p>
    <w:p w:rsidR="000F34B6" w:rsidRDefault="000F34B6" w:rsidP="000F34B6">
      <w:pPr>
        <w:pStyle w:val="ListParagraph"/>
        <w:rPr>
          <w:b/>
          <w:szCs w:val="22"/>
        </w:rPr>
      </w:pPr>
    </w:p>
    <w:p w:rsidR="005F4E74" w:rsidRDefault="005F4E74" w:rsidP="005F4E74">
      <w:pPr>
        <w:rPr>
          <w:b/>
          <w:szCs w:val="22"/>
        </w:rPr>
      </w:pPr>
      <w:r w:rsidRPr="00C65795">
        <w:rPr>
          <w:b/>
          <w:szCs w:val="22"/>
        </w:rPr>
        <w:t xml:space="preserve">Voorbespreking werkgroep </w:t>
      </w:r>
      <w:r w:rsidR="00403266">
        <w:rPr>
          <w:b/>
          <w:szCs w:val="22"/>
        </w:rPr>
        <w:t>1</w:t>
      </w:r>
      <w:r w:rsidR="000F34B6">
        <w:rPr>
          <w:b/>
          <w:szCs w:val="22"/>
        </w:rPr>
        <w:t>4</w:t>
      </w:r>
    </w:p>
    <w:p w:rsidR="000F34B6" w:rsidRDefault="0092170D" w:rsidP="000F34B6">
      <w:pPr>
        <w:pStyle w:val="ListParagraph"/>
        <w:numPr>
          <w:ilvl w:val="0"/>
          <w:numId w:val="16"/>
        </w:numPr>
        <w:rPr>
          <w:szCs w:val="22"/>
        </w:rPr>
      </w:pPr>
      <w:r>
        <w:rPr>
          <w:szCs w:val="22"/>
        </w:rPr>
        <w:lastRenderedPageBreak/>
        <w:t xml:space="preserve">Nienke: </w:t>
      </w:r>
      <w:r w:rsidR="00C62E3A">
        <w:rPr>
          <w:szCs w:val="22"/>
        </w:rPr>
        <w:t>Hoe en wanneer moeten ze de inleiding</w:t>
      </w:r>
      <w:r w:rsidR="00BD5557">
        <w:rPr>
          <w:szCs w:val="22"/>
        </w:rPr>
        <w:t xml:space="preserve"> inleveren zodat ik het nog kan verdelen?</w:t>
      </w:r>
      <w:r w:rsidR="00490E30">
        <w:rPr>
          <w:szCs w:val="22"/>
        </w:rPr>
        <w:t xml:space="preserve"> Op BB voor de werkgroep en op papier tijdens de werkgroep. Bij voorkeur zonder voorblad (dit was oude informatie) </w:t>
      </w:r>
      <w:r w:rsidR="00490E30" w:rsidRPr="00C62E3A">
        <w:rPr>
          <w:szCs w:val="22"/>
          <w:u w:val="single"/>
        </w:rPr>
        <w:t>Joris</w:t>
      </w:r>
      <w:r w:rsidR="00490E30">
        <w:rPr>
          <w:szCs w:val="22"/>
        </w:rPr>
        <w:t xml:space="preserve"> past dat aan in de thuisopdracht.</w:t>
      </w:r>
    </w:p>
    <w:p w:rsidR="00BD5557" w:rsidRDefault="00C62E3A" w:rsidP="000F34B6">
      <w:pPr>
        <w:pStyle w:val="ListParagraph"/>
        <w:numPr>
          <w:ilvl w:val="0"/>
          <w:numId w:val="16"/>
        </w:numPr>
        <w:rPr>
          <w:szCs w:val="22"/>
        </w:rPr>
      </w:pPr>
      <w:r>
        <w:rPr>
          <w:szCs w:val="22"/>
        </w:rPr>
        <w:t>Nienke: I</w:t>
      </w:r>
      <w:r w:rsidR="00BD5557">
        <w:rPr>
          <w:szCs w:val="22"/>
        </w:rPr>
        <w:t xml:space="preserve">s het </w:t>
      </w:r>
      <w:r>
        <w:rPr>
          <w:szCs w:val="22"/>
        </w:rPr>
        <w:t xml:space="preserve">bij de nabespreking van de thuisopdracht </w:t>
      </w:r>
      <w:r w:rsidR="00BD5557">
        <w:rPr>
          <w:szCs w:val="22"/>
        </w:rPr>
        <w:t>niet juist logischer gemengde groepjes te maken om een overkoepelende hoofdvraag te formuleren?</w:t>
      </w:r>
      <w:r w:rsidR="00490E30">
        <w:rPr>
          <w:szCs w:val="22"/>
        </w:rPr>
        <w:t xml:space="preserve"> Elisa: </w:t>
      </w:r>
      <w:r>
        <w:rPr>
          <w:szCs w:val="22"/>
        </w:rPr>
        <w:t>let vooral</w:t>
      </w:r>
      <w:r w:rsidR="00490E30">
        <w:rPr>
          <w:szCs w:val="22"/>
        </w:rPr>
        <w:t xml:space="preserve"> op groepsdynamiek, want ze lezen dezelfde literatuur en zijn ook met practicum nog met hetzelfde bezig. Indeling maakt dus nu niets uit.</w:t>
      </w:r>
      <w:r>
        <w:rPr>
          <w:szCs w:val="22"/>
        </w:rPr>
        <w:t xml:space="preserve"> Deze informatie is vooral relevant voor de BMW/</w:t>
      </w:r>
      <w:proofErr w:type="spellStart"/>
      <w:r>
        <w:rPr>
          <w:szCs w:val="22"/>
        </w:rPr>
        <w:t>BIOers</w:t>
      </w:r>
      <w:proofErr w:type="spellEnd"/>
      <w:r>
        <w:rPr>
          <w:szCs w:val="22"/>
        </w:rPr>
        <w:t>.</w:t>
      </w:r>
    </w:p>
    <w:p w:rsidR="00490E30" w:rsidRDefault="00BD5557" w:rsidP="000F34B6">
      <w:pPr>
        <w:pStyle w:val="ListParagraph"/>
        <w:numPr>
          <w:ilvl w:val="0"/>
          <w:numId w:val="16"/>
        </w:numPr>
        <w:rPr>
          <w:szCs w:val="22"/>
        </w:rPr>
      </w:pPr>
      <w:r>
        <w:rPr>
          <w:szCs w:val="22"/>
        </w:rPr>
        <w:t>Nienke: Hoe ziet de schets van de grafiek</w:t>
      </w:r>
      <w:r w:rsidR="00522CFB">
        <w:rPr>
          <w:szCs w:val="22"/>
        </w:rPr>
        <w:t xml:space="preserve"> (laatste vraag </w:t>
      </w:r>
      <w:proofErr w:type="spellStart"/>
      <w:r w:rsidR="00522CFB">
        <w:rPr>
          <w:szCs w:val="22"/>
        </w:rPr>
        <w:t>werkgroepopdracht</w:t>
      </w:r>
      <w:proofErr w:type="spellEnd"/>
      <w:r w:rsidR="00522CFB">
        <w:rPr>
          <w:szCs w:val="22"/>
        </w:rPr>
        <w:t>)</w:t>
      </w:r>
      <w:r>
        <w:rPr>
          <w:szCs w:val="22"/>
        </w:rPr>
        <w:t xml:space="preserve"> er ongeveer uit? </w:t>
      </w:r>
      <w:r w:rsidR="00C62E3A">
        <w:rPr>
          <w:szCs w:val="22"/>
        </w:rPr>
        <w:t>Elisa: D</w:t>
      </w:r>
      <w:r w:rsidR="00522CFB">
        <w:rPr>
          <w:szCs w:val="22"/>
        </w:rPr>
        <w:t xml:space="preserve">e Z-factor is </w:t>
      </w:r>
      <w:r w:rsidR="00C62E3A">
        <w:rPr>
          <w:szCs w:val="22"/>
        </w:rPr>
        <w:t>het belangrijkste resultaat</w:t>
      </w:r>
      <w:r w:rsidR="00522CFB">
        <w:rPr>
          <w:szCs w:val="22"/>
        </w:rPr>
        <w:t>, dus je kunt geen tabel of grafiek maken. Het ABV deel stopt dus bij de voorspellingen. Ze kunnen echter wel een grafiek maken van de uitkomsten van de deelvragen. Elisa tekent op het whiteboard</w:t>
      </w:r>
      <w:r w:rsidR="00C62E3A">
        <w:rPr>
          <w:szCs w:val="22"/>
        </w:rPr>
        <w:t xml:space="preserve">. Het is een staafdiagram met op de X-as de translocatie en op de Y-as 6 staven. Cortisol geeft de hoogste balk, </w:t>
      </w:r>
      <w:proofErr w:type="spellStart"/>
      <w:r w:rsidR="00C62E3A">
        <w:rPr>
          <w:szCs w:val="22"/>
        </w:rPr>
        <w:t>corticosterone</w:t>
      </w:r>
      <w:proofErr w:type="spellEnd"/>
      <w:r w:rsidR="00C62E3A">
        <w:rPr>
          <w:szCs w:val="22"/>
        </w:rPr>
        <w:t xml:space="preserve"> en de halve dosering cortisol komen tot halverwege en de twee antagonisten blijven erg laag. Deze verwachting komt voor één van de antagonisten niet uit. </w:t>
      </w:r>
      <w:r w:rsidR="00522CFB">
        <w:rPr>
          <w:szCs w:val="22"/>
        </w:rPr>
        <w:t>Deze grafiek is echt alleen voor hun eigen beeldvorming. Het is geen antwoord op de hoofdvraag, dus niet nodig voor ABV, maar wel goed voor de beeldvorming van het practicum.</w:t>
      </w:r>
    </w:p>
    <w:p w:rsidR="00522CFB" w:rsidRDefault="00522CFB" w:rsidP="00522CFB">
      <w:pPr>
        <w:pStyle w:val="ListParagraph"/>
        <w:numPr>
          <w:ilvl w:val="1"/>
          <w:numId w:val="16"/>
        </w:numPr>
        <w:rPr>
          <w:szCs w:val="22"/>
        </w:rPr>
      </w:pPr>
      <w:r>
        <w:rPr>
          <w:szCs w:val="22"/>
        </w:rPr>
        <w:t>Joris: mogen we een tweeledige hoofdvraag gebruiken, want nu is meer dan de helft van de data niet nodig om de robuustheid te bepalen. Dan is het alleen soort extra over toepassing van je protocol. Of kunnen we een andere manier verzinnen om de antagonist-testen nog relevant te laten zijn.</w:t>
      </w:r>
    </w:p>
    <w:p w:rsidR="00522CFB" w:rsidRDefault="00522CFB" w:rsidP="00522CFB">
      <w:pPr>
        <w:pStyle w:val="ListParagraph"/>
        <w:numPr>
          <w:ilvl w:val="1"/>
          <w:numId w:val="16"/>
        </w:numPr>
        <w:rPr>
          <w:szCs w:val="22"/>
        </w:rPr>
      </w:pPr>
      <w:r>
        <w:rPr>
          <w:szCs w:val="22"/>
        </w:rPr>
        <w:t xml:space="preserve">Nienke: kan de hoofdvraag ook richting medicatie gesteld worden? Elisa: dat kan niet, want dat doen ze niet. </w:t>
      </w:r>
    </w:p>
    <w:p w:rsidR="00522CFB" w:rsidRDefault="00522CFB" w:rsidP="00522CFB">
      <w:pPr>
        <w:pStyle w:val="ListParagraph"/>
        <w:numPr>
          <w:ilvl w:val="1"/>
          <w:numId w:val="16"/>
        </w:numPr>
        <w:rPr>
          <w:szCs w:val="22"/>
        </w:rPr>
      </w:pPr>
      <w:r>
        <w:rPr>
          <w:szCs w:val="22"/>
        </w:rPr>
        <w:t>Elisa: de schets is dus geen schets van de voorspellingen, maar alleen voor de beeldvorming.</w:t>
      </w:r>
    </w:p>
    <w:p w:rsidR="00522CFB" w:rsidRDefault="00522CFB" w:rsidP="00522CFB">
      <w:pPr>
        <w:pStyle w:val="ListParagraph"/>
        <w:numPr>
          <w:ilvl w:val="1"/>
          <w:numId w:val="16"/>
        </w:numPr>
        <w:rPr>
          <w:szCs w:val="22"/>
        </w:rPr>
      </w:pPr>
      <w:r>
        <w:rPr>
          <w:szCs w:val="22"/>
        </w:rPr>
        <w:t xml:space="preserve">Karlijn: Wat is de eenheid van translocatie. Sandra: moet nog besloten worden hoe er wordt geteld, maar </w:t>
      </w:r>
      <w:r w:rsidR="003B5A25">
        <w:rPr>
          <w:szCs w:val="22"/>
        </w:rPr>
        <w:t>dat komt later…</w:t>
      </w:r>
    </w:p>
    <w:p w:rsidR="00C62E3A" w:rsidRDefault="00C62E3A" w:rsidP="00C80979">
      <w:pPr>
        <w:pStyle w:val="ListParagraph"/>
        <w:numPr>
          <w:ilvl w:val="1"/>
          <w:numId w:val="16"/>
        </w:numPr>
        <w:rPr>
          <w:szCs w:val="22"/>
        </w:rPr>
      </w:pPr>
      <w:r>
        <w:rPr>
          <w:szCs w:val="22"/>
        </w:rPr>
        <w:t xml:space="preserve">De discussie over de hoofdvraag komt bij de bespreking van </w:t>
      </w:r>
      <w:r w:rsidR="00C80979">
        <w:rPr>
          <w:szCs w:val="22"/>
        </w:rPr>
        <w:t>de opzet van de inleiding weer aan bod. Daar worden spijkers met koppen geslagen…</w:t>
      </w:r>
    </w:p>
    <w:p w:rsidR="003B5A25" w:rsidRPr="00C80979" w:rsidRDefault="00490E30" w:rsidP="003B5A25">
      <w:pPr>
        <w:pStyle w:val="ListParagraph"/>
        <w:numPr>
          <w:ilvl w:val="0"/>
          <w:numId w:val="16"/>
        </w:numPr>
        <w:rPr>
          <w:szCs w:val="22"/>
        </w:rPr>
      </w:pPr>
      <w:r w:rsidRPr="00C80979">
        <w:rPr>
          <w:szCs w:val="22"/>
        </w:rPr>
        <w:t>Nienke:</w:t>
      </w:r>
      <w:r w:rsidR="00BD5557" w:rsidRPr="00C80979">
        <w:rPr>
          <w:szCs w:val="22"/>
        </w:rPr>
        <w:t xml:space="preserve"> </w:t>
      </w:r>
      <w:r w:rsidRPr="00C80979">
        <w:rPr>
          <w:szCs w:val="22"/>
        </w:rPr>
        <w:t>Z</w:t>
      </w:r>
      <w:r w:rsidR="00BD5557" w:rsidRPr="00C80979">
        <w:rPr>
          <w:szCs w:val="22"/>
        </w:rPr>
        <w:t>ijn er antwoorden op de vragen uit de TO.</w:t>
      </w:r>
      <w:r w:rsidR="00C80979" w:rsidRPr="00C80979">
        <w:rPr>
          <w:szCs w:val="22"/>
        </w:rPr>
        <w:t xml:space="preserve"> Elisa: deze kunnen aan de hand van de commentaren onder de slides worden behandeld.</w:t>
      </w:r>
      <w:r w:rsidR="00C80979">
        <w:rPr>
          <w:szCs w:val="22"/>
        </w:rPr>
        <w:t xml:space="preserve"> H</w:t>
      </w:r>
      <w:r w:rsidR="003B5A25" w:rsidRPr="00C80979">
        <w:rPr>
          <w:szCs w:val="22"/>
        </w:rPr>
        <w:t xml:space="preserve">et gaat om de robuustheid van de test. Is deze test bruikbaar om verschillen tussen de stoffen te vinden? </w:t>
      </w:r>
      <w:r w:rsidR="00C80979">
        <w:rPr>
          <w:szCs w:val="22"/>
        </w:rPr>
        <w:t xml:space="preserve">Bij het agendapunt over het artikel van </w:t>
      </w:r>
      <w:proofErr w:type="spellStart"/>
      <w:r w:rsidR="00C80979">
        <w:rPr>
          <w:szCs w:val="22"/>
        </w:rPr>
        <w:t>Dull</w:t>
      </w:r>
      <w:proofErr w:type="spellEnd"/>
      <w:r w:rsidR="00C80979">
        <w:rPr>
          <w:szCs w:val="22"/>
        </w:rPr>
        <w:t xml:space="preserve"> et al. zal Elisa deze slides nog mondeling toelichten.</w:t>
      </w:r>
    </w:p>
    <w:p w:rsidR="00BD5557" w:rsidRDefault="00490E30" w:rsidP="000F34B6">
      <w:pPr>
        <w:pStyle w:val="ListParagraph"/>
        <w:numPr>
          <w:ilvl w:val="0"/>
          <w:numId w:val="16"/>
        </w:numPr>
        <w:rPr>
          <w:szCs w:val="22"/>
        </w:rPr>
      </w:pPr>
      <w:r>
        <w:rPr>
          <w:szCs w:val="22"/>
        </w:rPr>
        <w:t>Karlijn + Lisette:</w:t>
      </w:r>
      <w:r w:rsidR="00C80979">
        <w:rPr>
          <w:szCs w:val="22"/>
        </w:rPr>
        <w:t xml:space="preserve"> In het draaiboek staat bij de argumentatieladder-opdracht: </w:t>
      </w:r>
      <w:r>
        <w:rPr>
          <w:szCs w:val="22"/>
        </w:rPr>
        <w:t xml:space="preserve"> Probeer of je gaten kunt schieten in hun argumentatie? Hoe pak je dit aan?</w:t>
      </w:r>
      <w:r w:rsidR="003B5A25">
        <w:rPr>
          <w:szCs w:val="22"/>
        </w:rPr>
        <w:t xml:space="preserve"> Karlijn: ik vind de argumentatie in de voorbeeldinleiding niet heel sterk. Zelf kan ik het niet goed in een argumentatieladder stoppen, dus weet ik ook niet waar ik gaten kan schieten. Elisa: die zin uit het draaiboek komt uit de inspanningsproef. Daar was de hypothese beter te ‘beschieten’. Sandra: Het is vooral belangrijk te kijken dat alle stappen erin zitten. Worden er impliciete aannames gemaakt? Welke zijn dat? In plaats van gaten schieten, kun je beter kijken of het een volledige redenering is.</w:t>
      </w:r>
    </w:p>
    <w:p w:rsidR="00490E30" w:rsidRDefault="00490E30" w:rsidP="000F34B6">
      <w:pPr>
        <w:pStyle w:val="ListParagraph"/>
        <w:numPr>
          <w:ilvl w:val="0"/>
          <w:numId w:val="16"/>
        </w:numPr>
        <w:rPr>
          <w:szCs w:val="22"/>
        </w:rPr>
      </w:pPr>
      <w:r>
        <w:rPr>
          <w:szCs w:val="22"/>
        </w:rPr>
        <w:lastRenderedPageBreak/>
        <w:t xml:space="preserve">Janneke: Hoe schrijven ze </w:t>
      </w:r>
      <w:r w:rsidR="00C80979">
        <w:rPr>
          <w:szCs w:val="22"/>
        </w:rPr>
        <w:t>de methodesectie van het verslag?</w:t>
      </w:r>
      <w:r w:rsidR="00B0048D">
        <w:rPr>
          <w:szCs w:val="22"/>
        </w:rPr>
        <w:t xml:space="preserve"> Nico: het hele protocol is gelijk, behalve de allerlaatste stap. Het is dus heel eenvoudig te schrijven over alle 4 de deelexperimenten.</w:t>
      </w:r>
    </w:p>
    <w:p w:rsidR="00490E30" w:rsidRDefault="00490E30" w:rsidP="000F34B6">
      <w:pPr>
        <w:pStyle w:val="ListParagraph"/>
        <w:numPr>
          <w:ilvl w:val="0"/>
          <w:numId w:val="16"/>
        </w:numPr>
        <w:rPr>
          <w:szCs w:val="22"/>
        </w:rPr>
      </w:pPr>
      <w:r>
        <w:rPr>
          <w:szCs w:val="22"/>
        </w:rPr>
        <w:t xml:space="preserve">Lisette: </w:t>
      </w:r>
      <w:r w:rsidR="00C80979">
        <w:rPr>
          <w:szCs w:val="22"/>
        </w:rPr>
        <w:t>Over de n</w:t>
      </w:r>
      <w:r>
        <w:rPr>
          <w:szCs w:val="22"/>
        </w:rPr>
        <w:t>iveauverschillen (p5 draaiboek)</w:t>
      </w:r>
      <w:r w:rsidR="00B0048D">
        <w:rPr>
          <w:szCs w:val="22"/>
        </w:rPr>
        <w:t>: Hier zijn de niveauverschillen veel groter dan bij de vorige opdrachten. Wellicht dat het daarom juist makkelijker</w:t>
      </w:r>
      <w:r w:rsidR="00C80979">
        <w:rPr>
          <w:szCs w:val="22"/>
        </w:rPr>
        <w:t xml:space="preserve"> is</w:t>
      </w:r>
      <w:r w:rsidR="00B0048D">
        <w:rPr>
          <w:szCs w:val="22"/>
        </w:rPr>
        <w:t>. Zorg dus wel dat ze de Z-factor niet in de hypothese hebben staan.</w:t>
      </w:r>
    </w:p>
    <w:p w:rsidR="00B0048D" w:rsidRDefault="00B0048D" w:rsidP="000F34B6">
      <w:pPr>
        <w:pStyle w:val="ListParagraph"/>
        <w:numPr>
          <w:ilvl w:val="0"/>
          <w:numId w:val="16"/>
        </w:numPr>
        <w:rPr>
          <w:szCs w:val="22"/>
        </w:rPr>
      </w:pPr>
      <w:r>
        <w:rPr>
          <w:szCs w:val="22"/>
        </w:rPr>
        <w:t xml:space="preserve">Lisette: Waar gaat de discussie straks over? Richting de Z-factor of </w:t>
      </w:r>
      <w:r w:rsidR="00C80979">
        <w:rPr>
          <w:szCs w:val="22"/>
        </w:rPr>
        <w:t xml:space="preserve">richting </w:t>
      </w:r>
      <w:r>
        <w:rPr>
          <w:szCs w:val="22"/>
        </w:rPr>
        <w:t xml:space="preserve">het interessante </w:t>
      </w:r>
      <w:r w:rsidR="00C80979">
        <w:rPr>
          <w:szCs w:val="22"/>
        </w:rPr>
        <w:t xml:space="preserve">resultaat </w:t>
      </w:r>
      <w:r>
        <w:rPr>
          <w:szCs w:val="22"/>
        </w:rPr>
        <w:t>uit het practicum, dat één van de twee antagonis</w:t>
      </w:r>
      <w:r w:rsidR="00C80979">
        <w:rPr>
          <w:szCs w:val="22"/>
        </w:rPr>
        <w:t>ten wel voor translocatie zorgt</w:t>
      </w:r>
      <w:r>
        <w:rPr>
          <w:szCs w:val="22"/>
        </w:rPr>
        <w:t xml:space="preserve"> (werkt pas later in het proces). We moeten goed kijken hoe we dit kunnen sturen, want de hoofdvraag gaat hier niet over, maar het is wel een interessant discussiepunt.</w:t>
      </w:r>
    </w:p>
    <w:p w:rsidR="004B7649" w:rsidRPr="00C80979" w:rsidRDefault="00C80979" w:rsidP="004B7649">
      <w:pPr>
        <w:pStyle w:val="ListParagraph"/>
        <w:numPr>
          <w:ilvl w:val="0"/>
          <w:numId w:val="16"/>
        </w:numPr>
        <w:rPr>
          <w:szCs w:val="22"/>
        </w:rPr>
      </w:pPr>
      <w:r w:rsidRPr="00C80979">
        <w:rPr>
          <w:szCs w:val="22"/>
        </w:rPr>
        <w:t xml:space="preserve">Toen </w:t>
      </w:r>
      <w:proofErr w:type="spellStart"/>
      <w:r w:rsidRPr="00C80979">
        <w:rPr>
          <w:szCs w:val="22"/>
        </w:rPr>
        <w:t>Ilja</w:t>
      </w:r>
      <w:proofErr w:type="spellEnd"/>
      <w:r w:rsidRPr="00C80979">
        <w:rPr>
          <w:szCs w:val="22"/>
        </w:rPr>
        <w:t xml:space="preserve"> aanschoof hebben we haar deze vraag voorgelegd.</w:t>
      </w:r>
      <w:r w:rsidR="004B7649" w:rsidRPr="00C80979">
        <w:rPr>
          <w:szCs w:val="22"/>
        </w:rPr>
        <w:t xml:space="preserve"> Hoe kunnen we de deelexperimenten relevant maken voor de hoofdvraag. </w:t>
      </w:r>
      <w:proofErr w:type="spellStart"/>
      <w:r w:rsidR="004B7649" w:rsidRPr="00C80979">
        <w:rPr>
          <w:szCs w:val="22"/>
        </w:rPr>
        <w:t>Ilja</w:t>
      </w:r>
      <w:proofErr w:type="spellEnd"/>
      <w:r w:rsidR="004B7649" w:rsidRPr="00C80979">
        <w:rPr>
          <w:szCs w:val="22"/>
        </w:rPr>
        <w:t xml:space="preserve">: dat kan niet met deze hoofdvraag. Sandra: het gebeurt ook regelmatig in de wetenschap dat er meer interessante bevindingen worden toegevoegd later in het experiment. </w:t>
      </w:r>
      <w:r>
        <w:rPr>
          <w:szCs w:val="22"/>
        </w:rPr>
        <w:t xml:space="preserve">Nienke: </w:t>
      </w:r>
      <w:r w:rsidR="004B7649" w:rsidRPr="00C80979">
        <w:rPr>
          <w:szCs w:val="22"/>
        </w:rPr>
        <w:t xml:space="preserve">Wij willen ze echter niet mogelijkheden bieden, maar de ideale manier. Joris: Laten we </w:t>
      </w:r>
      <w:r>
        <w:rPr>
          <w:szCs w:val="22"/>
        </w:rPr>
        <w:t>de hoofdvraag dan uitbreiden met</w:t>
      </w:r>
      <w:r w:rsidR="004B7649" w:rsidRPr="00C80979">
        <w:rPr>
          <w:szCs w:val="22"/>
        </w:rPr>
        <w:t xml:space="preserve">: Als de methode robuust blijkt, wat is dan </w:t>
      </w:r>
      <w:r w:rsidR="00575778" w:rsidRPr="00C80979">
        <w:rPr>
          <w:szCs w:val="22"/>
        </w:rPr>
        <w:t>de bruikbaarheid van deze methode. H</w:t>
      </w:r>
      <w:r>
        <w:rPr>
          <w:szCs w:val="22"/>
        </w:rPr>
        <w:t>ier kun je dan h</w:t>
      </w:r>
      <w:r w:rsidR="004B7649" w:rsidRPr="00C80979">
        <w:rPr>
          <w:szCs w:val="22"/>
        </w:rPr>
        <w:t>et effect van de verschillende</w:t>
      </w:r>
      <w:r w:rsidR="00575778" w:rsidRPr="00C80979">
        <w:rPr>
          <w:szCs w:val="22"/>
        </w:rPr>
        <w:t xml:space="preserve"> condities op de translocatie</w:t>
      </w:r>
      <w:r>
        <w:rPr>
          <w:szCs w:val="22"/>
        </w:rPr>
        <w:t xml:space="preserve"> bespreken</w:t>
      </w:r>
      <w:r w:rsidR="00575778" w:rsidRPr="00C80979">
        <w:rPr>
          <w:szCs w:val="22"/>
        </w:rPr>
        <w:t xml:space="preserve">. </w:t>
      </w:r>
      <w:r>
        <w:rPr>
          <w:szCs w:val="22"/>
        </w:rPr>
        <w:t xml:space="preserve">Sandra: </w:t>
      </w:r>
      <w:r w:rsidR="00575778" w:rsidRPr="00C80979">
        <w:rPr>
          <w:szCs w:val="22"/>
        </w:rPr>
        <w:t xml:space="preserve">Dan kunnen ze die ene antagonist ook mooi </w:t>
      </w:r>
      <w:r w:rsidRPr="00C80979">
        <w:rPr>
          <w:szCs w:val="22"/>
        </w:rPr>
        <w:t>bediscussiëren</w:t>
      </w:r>
      <w:r w:rsidR="00575778" w:rsidRPr="00C80979">
        <w:rPr>
          <w:szCs w:val="22"/>
        </w:rPr>
        <w:t>: ligt het aan de robuustheid of is er een andere reden?</w:t>
      </w:r>
    </w:p>
    <w:p w:rsidR="007E487A" w:rsidRDefault="007E487A" w:rsidP="002E023C">
      <w:pPr>
        <w:ind w:left="720"/>
        <w:rPr>
          <w:szCs w:val="22"/>
        </w:rPr>
      </w:pPr>
      <w:r>
        <w:rPr>
          <w:szCs w:val="22"/>
        </w:rPr>
        <w:t xml:space="preserve">Elisa: betekent dit ook dat je dan hypothese, opzet en voorspellingen hierop moet aanpassen. Nico: Dat maakt het juist mooi, want dan kunnen ze in de opzet alle 4 de onderdelen even benoemen en dan in de voorspellingen de ‘grootte’ van de translocatie </w:t>
      </w:r>
      <w:r w:rsidR="00C80979">
        <w:rPr>
          <w:szCs w:val="22"/>
        </w:rPr>
        <w:t xml:space="preserve">bespreken </w:t>
      </w:r>
      <w:r>
        <w:rPr>
          <w:szCs w:val="22"/>
        </w:rPr>
        <w:t xml:space="preserve">(waarschijnlijk </w:t>
      </w:r>
      <w:proofErr w:type="spellStart"/>
      <w:r>
        <w:rPr>
          <w:szCs w:val="22"/>
        </w:rPr>
        <w:t>tov</w:t>
      </w:r>
      <w:proofErr w:type="spellEnd"/>
      <w:r>
        <w:rPr>
          <w:szCs w:val="22"/>
        </w:rPr>
        <w:t xml:space="preserve"> die van cortisol).</w:t>
      </w:r>
      <w:r w:rsidR="00C80979">
        <w:rPr>
          <w:szCs w:val="22"/>
        </w:rPr>
        <w:t xml:space="preserve"> </w:t>
      </w:r>
      <w:r w:rsidR="002E023C">
        <w:rPr>
          <w:szCs w:val="22"/>
        </w:rPr>
        <w:t xml:space="preserve">Karlijn: </w:t>
      </w:r>
      <w:r w:rsidR="00C80979">
        <w:rPr>
          <w:szCs w:val="22"/>
        </w:rPr>
        <w:t>De hypothese wordt dan iets</w:t>
      </w:r>
      <w:r w:rsidR="002E023C">
        <w:rPr>
          <w:szCs w:val="22"/>
        </w:rPr>
        <w:t xml:space="preserve"> van: op basis van</w:t>
      </w:r>
      <w:r>
        <w:rPr>
          <w:szCs w:val="22"/>
        </w:rPr>
        <w:t xml:space="preserve"> </w:t>
      </w:r>
      <w:proofErr w:type="spellStart"/>
      <w:r>
        <w:rPr>
          <w:szCs w:val="22"/>
        </w:rPr>
        <w:t>Dull</w:t>
      </w:r>
      <w:proofErr w:type="spellEnd"/>
      <w:r>
        <w:rPr>
          <w:szCs w:val="22"/>
        </w:rPr>
        <w:t xml:space="preserve"> verwacht je een robuuste translocatie</w:t>
      </w:r>
      <w:r w:rsidR="00B01BE0">
        <w:rPr>
          <w:szCs w:val="22"/>
        </w:rPr>
        <w:t xml:space="preserve"> en dan zal de</w:t>
      </w:r>
      <w:r w:rsidR="002E023C">
        <w:rPr>
          <w:szCs w:val="22"/>
        </w:rPr>
        <w:t>ze</w:t>
      </w:r>
      <w:r w:rsidR="00B01BE0">
        <w:rPr>
          <w:szCs w:val="22"/>
        </w:rPr>
        <w:t xml:space="preserve"> translocatie </w:t>
      </w:r>
      <w:r w:rsidR="002E023C">
        <w:rPr>
          <w:szCs w:val="22"/>
        </w:rPr>
        <w:t>veranderen bij</w:t>
      </w:r>
      <w:r w:rsidR="00B01BE0">
        <w:rPr>
          <w:szCs w:val="22"/>
        </w:rPr>
        <w:t xml:space="preserve"> de verschillende experimentele condities.</w:t>
      </w:r>
    </w:p>
    <w:p w:rsidR="002E023C" w:rsidRDefault="002E023C" w:rsidP="002E023C">
      <w:pPr>
        <w:ind w:left="720"/>
        <w:rPr>
          <w:szCs w:val="22"/>
        </w:rPr>
      </w:pPr>
      <w:r>
        <w:rPr>
          <w:szCs w:val="22"/>
        </w:rPr>
        <w:t>In de WO van WG14 over de inleiding is da stukje over de onderzoekshypothese daarom niet zo relevant. De vraag welke hypothese het meest waarschijnlijk is.</w:t>
      </w:r>
    </w:p>
    <w:p w:rsidR="00B0048D" w:rsidRDefault="00B0048D" w:rsidP="000F34B6">
      <w:pPr>
        <w:pStyle w:val="ListParagraph"/>
        <w:numPr>
          <w:ilvl w:val="0"/>
          <w:numId w:val="16"/>
        </w:numPr>
        <w:rPr>
          <w:szCs w:val="22"/>
        </w:rPr>
      </w:pPr>
      <w:r>
        <w:rPr>
          <w:szCs w:val="22"/>
        </w:rPr>
        <w:t>Er is geen woordenlimiet voor het OV en het is niet verplicht om eigen literatuur te zoeken, maar het mag wel. Janneke: Hoe gaan we dit dan beoordelen? Gaan ze zich niet verliezen in eerdere bevindingen. Joris: Er zijn waarschijnlijk maar weinig die dit gaan doen</w:t>
      </w:r>
      <w:r w:rsidR="002E023C">
        <w:rPr>
          <w:szCs w:val="22"/>
        </w:rPr>
        <w:t>. Het kan helpen, maar ook zonder extra literatuur kunnen ze een 10 halen.</w:t>
      </w:r>
    </w:p>
    <w:p w:rsidR="00490E30" w:rsidRDefault="00490E30" w:rsidP="00B0048D">
      <w:pPr>
        <w:pStyle w:val="ListParagraph"/>
        <w:rPr>
          <w:szCs w:val="22"/>
        </w:rPr>
      </w:pPr>
    </w:p>
    <w:p w:rsidR="00490E30" w:rsidRDefault="00490E30" w:rsidP="00490E30">
      <w:pPr>
        <w:rPr>
          <w:b/>
          <w:szCs w:val="22"/>
        </w:rPr>
      </w:pPr>
      <w:r>
        <w:rPr>
          <w:b/>
          <w:szCs w:val="22"/>
        </w:rPr>
        <w:t>Voorbeeldinleiding OV</w:t>
      </w:r>
    </w:p>
    <w:p w:rsidR="00FF2AC6" w:rsidRDefault="00490E30" w:rsidP="00FF2AC6">
      <w:pPr>
        <w:pStyle w:val="ListParagraph"/>
        <w:numPr>
          <w:ilvl w:val="0"/>
          <w:numId w:val="34"/>
        </w:numPr>
        <w:rPr>
          <w:szCs w:val="22"/>
        </w:rPr>
      </w:pPr>
      <w:r w:rsidRPr="00FF2AC6">
        <w:rPr>
          <w:szCs w:val="22"/>
        </w:rPr>
        <w:t>Lisette</w:t>
      </w:r>
      <w:r w:rsidR="00B0048D" w:rsidRPr="00FF2AC6">
        <w:rPr>
          <w:szCs w:val="22"/>
        </w:rPr>
        <w:t>: In een Nederlands tijdschrift moeten voorvoegsels van een achternaam achter de naam in een kleine letter, maar er staat zeer weinig over in de handleiding.</w:t>
      </w:r>
      <w:r w:rsidR="00FF2AC6">
        <w:rPr>
          <w:szCs w:val="22"/>
        </w:rPr>
        <w:t xml:space="preserve"> </w:t>
      </w:r>
      <w:r w:rsidR="002E023C">
        <w:rPr>
          <w:szCs w:val="22"/>
        </w:rPr>
        <w:t xml:space="preserve">Het enige voorbeeld in de handleiding is voor de naam met een kleine letter. </w:t>
      </w:r>
      <w:r w:rsidR="00FF2AC6" w:rsidRPr="00FF2AC6">
        <w:rPr>
          <w:szCs w:val="22"/>
        </w:rPr>
        <w:t>Monique</w:t>
      </w:r>
      <w:r w:rsidR="002E023C">
        <w:rPr>
          <w:szCs w:val="22"/>
        </w:rPr>
        <w:t>:</w:t>
      </w:r>
      <w:r w:rsidR="00FF2AC6" w:rsidRPr="00FF2AC6">
        <w:rPr>
          <w:szCs w:val="22"/>
        </w:rPr>
        <w:t xml:space="preserve"> </w:t>
      </w:r>
      <w:r w:rsidR="002E023C">
        <w:rPr>
          <w:szCs w:val="22"/>
        </w:rPr>
        <w:t>M</w:t>
      </w:r>
      <w:r w:rsidR="00FF2AC6" w:rsidRPr="00FF2AC6">
        <w:rPr>
          <w:szCs w:val="22"/>
        </w:rPr>
        <w:t xml:space="preserve">ogelijk zit er al een fout in de thuis- of </w:t>
      </w:r>
      <w:proofErr w:type="spellStart"/>
      <w:r w:rsidR="00FF2AC6" w:rsidRPr="00FF2AC6">
        <w:rPr>
          <w:szCs w:val="22"/>
        </w:rPr>
        <w:t>werkgroepopdrachten</w:t>
      </w:r>
      <w:proofErr w:type="spellEnd"/>
      <w:r w:rsidR="00FF2AC6">
        <w:rPr>
          <w:szCs w:val="22"/>
        </w:rPr>
        <w:t>. We gaan het niet fout rekenen als ze het anders doen</w:t>
      </w:r>
      <w:r w:rsidR="002E023C">
        <w:rPr>
          <w:szCs w:val="22"/>
        </w:rPr>
        <w:t>.</w:t>
      </w:r>
    </w:p>
    <w:p w:rsidR="00FF2AC6" w:rsidRDefault="00FF2AC6" w:rsidP="00FF2AC6">
      <w:pPr>
        <w:pStyle w:val="ListParagraph"/>
        <w:numPr>
          <w:ilvl w:val="0"/>
          <w:numId w:val="34"/>
        </w:numPr>
        <w:rPr>
          <w:szCs w:val="22"/>
        </w:rPr>
      </w:pPr>
      <w:r>
        <w:rPr>
          <w:szCs w:val="22"/>
        </w:rPr>
        <w:t>Lisette</w:t>
      </w:r>
      <w:r w:rsidR="002E023C">
        <w:rPr>
          <w:szCs w:val="22"/>
        </w:rPr>
        <w:t xml:space="preserve"> en Nienke</w:t>
      </w:r>
      <w:r>
        <w:rPr>
          <w:szCs w:val="22"/>
        </w:rPr>
        <w:t xml:space="preserve">: </w:t>
      </w:r>
      <w:r w:rsidR="002E023C">
        <w:rPr>
          <w:szCs w:val="22"/>
        </w:rPr>
        <w:t>M</w:t>
      </w:r>
      <w:r>
        <w:rPr>
          <w:szCs w:val="22"/>
        </w:rPr>
        <w:t xml:space="preserve">ogen ze verwijzen naar de practicumklapper? Joris: waar het nu in de voorbeeldinleiding staat kunnen ze het als algemene kennis beschouwen. Elisa: het staat in de voorbeeldinleiding als opzet waar studenten de informatie uit kunnen halen. </w:t>
      </w:r>
      <w:r w:rsidR="002E023C">
        <w:rPr>
          <w:szCs w:val="22"/>
        </w:rPr>
        <w:t xml:space="preserve">Ter informatie voor ons. </w:t>
      </w:r>
      <w:r>
        <w:rPr>
          <w:szCs w:val="22"/>
        </w:rPr>
        <w:t xml:space="preserve">Joris: hoe zouden ze moeten verwijzen naar deze klapper? </w:t>
      </w:r>
      <w:r>
        <w:rPr>
          <w:szCs w:val="22"/>
        </w:rPr>
        <w:lastRenderedPageBreak/>
        <w:t xml:space="preserve">Nico: Ik vind het geen goed idee. Monique: Het is algemene kennis, dus ze kunnen de referenties weglaten. Jerry: dit is voor studenten moeilijk te bepalen. Nico: is er dan geen studieboek waar deze algemene kennis in staat? Kunnen ze hiernaar refereren? Joris: Als </w:t>
      </w:r>
      <w:r w:rsidR="002E023C">
        <w:rPr>
          <w:szCs w:val="22"/>
        </w:rPr>
        <w:t>z</w:t>
      </w:r>
      <w:r>
        <w:rPr>
          <w:szCs w:val="22"/>
        </w:rPr>
        <w:t xml:space="preserve">e het in de practicumklapper kunnen vinden, mogen ze ervanuit gaan dat het algemene kennis is, dus hoeven ze niet te refereren.  Monique: je wilt ze niet aanleren te refereren naar tekst waar je normaal gesproken niet naar hoort te refereren. </w:t>
      </w:r>
      <w:r w:rsidR="002E023C">
        <w:rPr>
          <w:szCs w:val="22"/>
        </w:rPr>
        <w:t xml:space="preserve">Als ze referenties uit </w:t>
      </w:r>
      <w:r>
        <w:rPr>
          <w:szCs w:val="22"/>
        </w:rPr>
        <w:t xml:space="preserve"> de Kloet </w:t>
      </w:r>
      <w:r w:rsidR="002E023C">
        <w:rPr>
          <w:szCs w:val="22"/>
        </w:rPr>
        <w:t xml:space="preserve">gebruiken </w:t>
      </w:r>
      <w:r>
        <w:rPr>
          <w:szCs w:val="22"/>
        </w:rPr>
        <w:t xml:space="preserve">moeten ze wel </w:t>
      </w:r>
      <w:r w:rsidR="002E023C">
        <w:rPr>
          <w:szCs w:val="22"/>
        </w:rPr>
        <w:t>‘</w:t>
      </w:r>
      <w:r>
        <w:rPr>
          <w:szCs w:val="22"/>
        </w:rPr>
        <w:t>aangehaald in</w:t>
      </w:r>
      <w:r w:rsidR="002E023C">
        <w:rPr>
          <w:szCs w:val="22"/>
        </w:rPr>
        <w:t>’</w:t>
      </w:r>
      <w:r>
        <w:rPr>
          <w:szCs w:val="22"/>
        </w:rPr>
        <w:t xml:space="preserve"> gebruiken.</w:t>
      </w:r>
    </w:p>
    <w:p w:rsidR="002C0D38" w:rsidRDefault="00FF2AC6" w:rsidP="00C56BA7">
      <w:pPr>
        <w:pStyle w:val="ListParagraph"/>
        <w:numPr>
          <w:ilvl w:val="0"/>
          <w:numId w:val="34"/>
        </w:numPr>
        <w:rPr>
          <w:szCs w:val="22"/>
        </w:rPr>
      </w:pPr>
      <w:r w:rsidRPr="00C56BA7">
        <w:rPr>
          <w:szCs w:val="22"/>
        </w:rPr>
        <w:t xml:space="preserve">Karlijn: </w:t>
      </w:r>
      <w:r w:rsidR="002C0D38">
        <w:rPr>
          <w:szCs w:val="22"/>
        </w:rPr>
        <w:t>Deze inleiding heeft een h</w:t>
      </w:r>
      <w:r w:rsidRPr="00C56BA7">
        <w:rPr>
          <w:szCs w:val="22"/>
        </w:rPr>
        <w:t xml:space="preserve">ele grote overgang van BC naar EB. Kunnen we hier nog stappen tussen maken of gaan we het voorzeggen? Gaan we de centrale vraag en hypothese voorzeggen? Ja, </w:t>
      </w:r>
      <w:r w:rsidR="002C0D38">
        <w:rPr>
          <w:szCs w:val="22"/>
        </w:rPr>
        <w:t>we</w:t>
      </w:r>
      <w:r w:rsidRPr="00C56BA7">
        <w:rPr>
          <w:szCs w:val="22"/>
        </w:rPr>
        <w:t xml:space="preserve"> hadden vorige week besloten </w:t>
      </w:r>
      <w:r w:rsidR="002C0D38">
        <w:rPr>
          <w:szCs w:val="22"/>
        </w:rPr>
        <w:t>de centrale vraag en hypothese voor te zeggen</w:t>
      </w:r>
      <w:r w:rsidRPr="00C56BA7">
        <w:rPr>
          <w:szCs w:val="22"/>
        </w:rPr>
        <w:t>.</w:t>
      </w:r>
      <w:r w:rsidR="00C56BA7" w:rsidRPr="00C56BA7">
        <w:rPr>
          <w:szCs w:val="22"/>
        </w:rPr>
        <w:t xml:space="preserve"> Monique:</w:t>
      </w:r>
      <w:r w:rsidR="002C0D38">
        <w:rPr>
          <w:szCs w:val="22"/>
        </w:rPr>
        <w:t xml:space="preserve"> Dit is een handige tussenstap: </w:t>
      </w:r>
      <w:r w:rsidR="00C56BA7" w:rsidRPr="00C56BA7">
        <w:rPr>
          <w:szCs w:val="22"/>
        </w:rPr>
        <w:t>ER en GR behoren tot dezelfde familie van receptoren.</w:t>
      </w:r>
      <w:r w:rsidR="00C56BA7">
        <w:rPr>
          <w:szCs w:val="22"/>
        </w:rPr>
        <w:t xml:space="preserve"> Nienke: Waar halen ze deze kennis dan vandaan? Dit willen Elisa en Monique nog even beter uitwerken. </w:t>
      </w:r>
    </w:p>
    <w:p w:rsidR="002C0D38" w:rsidRDefault="002C0D38" w:rsidP="002C0D38">
      <w:pPr>
        <w:pStyle w:val="ListParagraph"/>
        <w:numPr>
          <w:ilvl w:val="1"/>
          <w:numId w:val="34"/>
        </w:numPr>
        <w:rPr>
          <w:szCs w:val="22"/>
        </w:rPr>
      </w:pPr>
      <w:r>
        <w:rPr>
          <w:szCs w:val="22"/>
        </w:rPr>
        <w:t>GR zelfde familie als ER</w:t>
      </w:r>
    </w:p>
    <w:p w:rsidR="002C0D38" w:rsidRDefault="002C0D38" w:rsidP="002C0D38">
      <w:pPr>
        <w:pStyle w:val="ListParagraph"/>
        <w:numPr>
          <w:ilvl w:val="1"/>
          <w:numId w:val="34"/>
        </w:numPr>
        <w:rPr>
          <w:szCs w:val="22"/>
        </w:rPr>
      </w:pPr>
      <w:r>
        <w:rPr>
          <w:szCs w:val="22"/>
        </w:rPr>
        <w:t xml:space="preserve">Met deze methode konden ze interessante liganden vinden tegen borstkanker. Wellicht kunnen ze dus deze methode ook gebruiken om liganden voor de GR te vinden </w:t>
      </w:r>
    </w:p>
    <w:p w:rsidR="002C0D38" w:rsidRDefault="002C0D38" w:rsidP="002C0D38">
      <w:pPr>
        <w:pStyle w:val="ListParagraph"/>
        <w:numPr>
          <w:ilvl w:val="1"/>
          <w:numId w:val="34"/>
        </w:numPr>
        <w:rPr>
          <w:szCs w:val="22"/>
        </w:rPr>
      </w:pPr>
      <w:r>
        <w:rPr>
          <w:szCs w:val="22"/>
        </w:rPr>
        <w:t xml:space="preserve">Wellicht zijn deze liganden bruikbaar als </w:t>
      </w:r>
      <w:r>
        <w:rPr>
          <w:szCs w:val="22"/>
        </w:rPr>
        <w:t xml:space="preserve">medicatie </w:t>
      </w:r>
      <w:r>
        <w:rPr>
          <w:szCs w:val="22"/>
        </w:rPr>
        <w:t>bij</w:t>
      </w:r>
      <w:r>
        <w:rPr>
          <w:szCs w:val="22"/>
        </w:rPr>
        <w:t xml:space="preserve"> ‘overmatige stress’.</w:t>
      </w:r>
    </w:p>
    <w:p w:rsidR="00C56BA7" w:rsidRDefault="00C56BA7" w:rsidP="00C56BA7">
      <w:pPr>
        <w:pStyle w:val="ListParagraph"/>
        <w:numPr>
          <w:ilvl w:val="0"/>
          <w:numId w:val="34"/>
        </w:numPr>
        <w:rPr>
          <w:szCs w:val="22"/>
        </w:rPr>
      </w:pPr>
      <w:r>
        <w:rPr>
          <w:szCs w:val="22"/>
        </w:rPr>
        <w:t xml:space="preserve">Janneke: De </w:t>
      </w:r>
      <w:r w:rsidR="002C0D38">
        <w:rPr>
          <w:szCs w:val="22"/>
        </w:rPr>
        <w:t xml:space="preserve">stappen tussen de </w:t>
      </w:r>
      <w:r>
        <w:rPr>
          <w:szCs w:val="22"/>
        </w:rPr>
        <w:t>GR-MR balans</w:t>
      </w:r>
      <w:r w:rsidR="002C0D38">
        <w:rPr>
          <w:szCs w:val="22"/>
        </w:rPr>
        <w:t xml:space="preserve"> en psychische problemen</w:t>
      </w:r>
      <w:r>
        <w:rPr>
          <w:szCs w:val="22"/>
        </w:rPr>
        <w:t xml:space="preserve"> </w:t>
      </w:r>
      <w:r w:rsidR="002C0D38">
        <w:rPr>
          <w:szCs w:val="22"/>
        </w:rPr>
        <w:t xml:space="preserve">die de Kloet omschrijft kan ik niet helemaal volgen. </w:t>
      </w:r>
      <w:r>
        <w:rPr>
          <w:szCs w:val="22"/>
        </w:rPr>
        <w:t>De GR heeft beschermende functies in de stressreactie. Waarom zou dan een GR-antagonist een positief effect hebben?</w:t>
      </w:r>
    </w:p>
    <w:p w:rsidR="00C56BA7" w:rsidRDefault="00C56BA7" w:rsidP="002C0D38">
      <w:pPr>
        <w:pStyle w:val="ListParagraph"/>
        <w:rPr>
          <w:szCs w:val="22"/>
        </w:rPr>
      </w:pPr>
      <w:r>
        <w:rPr>
          <w:szCs w:val="22"/>
        </w:rPr>
        <w:t xml:space="preserve">Sandra: </w:t>
      </w:r>
      <w:r w:rsidR="002C0D38">
        <w:rPr>
          <w:szCs w:val="22"/>
        </w:rPr>
        <w:t xml:space="preserve">Het is ook behoorlijk complex. </w:t>
      </w:r>
      <w:r>
        <w:rPr>
          <w:szCs w:val="22"/>
        </w:rPr>
        <w:t>Er is onderzoek bekend van zowel agonisten en antagonisten van de GR die beide p</w:t>
      </w:r>
      <w:r w:rsidR="002C0D38">
        <w:rPr>
          <w:szCs w:val="22"/>
        </w:rPr>
        <w:t>ositieve effecten kunnen hebben</w:t>
      </w:r>
      <w:r>
        <w:rPr>
          <w:szCs w:val="22"/>
        </w:rPr>
        <w:t xml:space="preserve">. Als die negatieve feedback te hard gaat is er juist veel te weinig cortisol. Daarnaast kan ook medicatie op de MR positief effect hebben. Er is duidelijk een </w:t>
      </w:r>
      <w:r w:rsidR="002C0D38">
        <w:rPr>
          <w:szCs w:val="22"/>
        </w:rPr>
        <w:t xml:space="preserve"> probleem in de </w:t>
      </w:r>
      <w:r>
        <w:rPr>
          <w:szCs w:val="22"/>
        </w:rPr>
        <w:t>balans van MR-GR.</w:t>
      </w:r>
    </w:p>
    <w:p w:rsidR="00563EAB" w:rsidRPr="002C0D38" w:rsidRDefault="002C0D38" w:rsidP="002C0D38">
      <w:pPr>
        <w:pStyle w:val="ListParagraph"/>
        <w:rPr>
          <w:szCs w:val="22"/>
        </w:rPr>
      </w:pPr>
      <w:r>
        <w:rPr>
          <w:szCs w:val="22"/>
        </w:rPr>
        <w:t xml:space="preserve">Het basisprincipe: </w:t>
      </w:r>
      <w:r w:rsidR="00C56BA7">
        <w:rPr>
          <w:szCs w:val="22"/>
        </w:rPr>
        <w:t>Lang hoge levels cortisol</w:t>
      </w:r>
      <w:r>
        <w:rPr>
          <w:szCs w:val="22"/>
        </w:rPr>
        <w:t xml:space="preserve"> hebben</w:t>
      </w:r>
      <w:r w:rsidR="00C56BA7">
        <w:rPr>
          <w:szCs w:val="22"/>
        </w:rPr>
        <w:t xml:space="preserve">, </w:t>
      </w:r>
      <w:r>
        <w:rPr>
          <w:szCs w:val="22"/>
        </w:rPr>
        <w:t>zorgt voor</w:t>
      </w:r>
      <w:r w:rsidR="00C56BA7" w:rsidRPr="002C0D38">
        <w:rPr>
          <w:szCs w:val="22"/>
        </w:rPr>
        <w:t xml:space="preserve"> veel meer</w:t>
      </w:r>
      <w:r>
        <w:rPr>
          <w:szCs w:val="22"/>
        </w:rPr>
        <w:t xml:space="preserve"> bezetting</w:t>
      </w:r>
      <w:r w:rsidR="00C56BA7" w:rsidRPr="002C0D38">
        <w:rPr>
          <w:szCs w:val="22"/>
        </w:rPr>
        <w:t xml:space="preserve"> van de GR. In verhouding </w:t>
      </w:r>
      <w:proofErr w:type="spellStart"/>
      <w:r w:rsidR="00C56BA7" w:rsidRPr="002C0D38">
        <w:rPr>
          <w:szCs w:val="22"/>
        </w:rPr>
        <w:t>tov</w:t>
      </w:r>
      <w:proofErr w:type="spellEnd"/>
      <w:r w:rsidR="00C56BA7" w:rsidRPr="002C0D38">
        <w:rPr>
          <w:szCs w:val="22"/>
        </w:rPr>
        <w:t xml:space="preserve"> normaal is de GR dus overbezet. Als je dan antagonisten van de GR toevoegt, gaan deze aan de GR binden waardoor er minder cortisol aan de GR kan binden</w:t>
      </w:r>
      <w:r w:rsidR="00563EAB" w:rsidRPr="002C0D38">
        <w:rPr>
          <w:szCs w:val="22"/>
        </w:rPr>
        <w:t xml:space="preserve">. Dus er vindt minder translocatie naar de celkern plaats. </w:t>
      </w:r>
      <w:r w:rsidR="00563EAB" w:rsidRPr="002C0D38">
        <w:rPr>
          <w:szCs w:val="22"/>
        </w:rPr>
        <w:t>Hierdoor raakt de MR-GR balans weer ‘normaal’</w:t>
      </w:r>
      <w:r w:rsidR="00563EAB" w:rsidRPr="002C0D38">
        <w:rPr>
          <w:szCs w:val="22"/>
        </w:rPr>
        <w:t xml:space="preserve">. Hierdoor is er echter ook minder positieve feedback. Via deze weg wordt daar dus niks aan veranderd. Er is echter ook een andere manier van feedback op de HPA-as. Dus de cortisol-levels blijven niet altijd hoog. </w:t>
      </w:r>
      <w:r>
        <w:rPr>
          <w:szCs w:val="22"/>
        </w:rPr>
        <w:t>Daarnaast doet d</w:t>
      </w:r>
      <w:r w:rsidR="00563EAB" w:rsidRPr="002C0D38">
        <w:rPr>
          <w:szCs w:val="22"/>
        </w:rPr>
        <w:t xml:space="preserve">e GR </w:t>
      </w:r>
      <w:r w:rsidR="00563EAB" w:rsidRPr="002C0D38">
        <w:rPr>
          <w:szCs w:val="22"/>
        </w:rPr>
        <w:t xml:space="preserve">veel </w:t>
      </w:r>
      <w:r w:rsidR="00563EAB" w:rsidRPr="002C0D38">
        <w:rPr>
          <w:szCs w:val="22"/>
        </w:rPr>
        <w:t xml:space="preserve">meer dan het beschermende effect. </w:t>
      </w:r>
      <w:r w:rsidR="00563EAB" w:rsidRPr="002C0D38">
        <w:rPr>
          <w:szCs w:val="22"/>
        </w:rPr>
        <w:t xml:space="preserve">Dit wordt echter niet in De Kloet besproken. Hij focust heel specifiek op de GR en trekt hele snelle conclusies, waar belangrijke stappen worden overgeslagen. Het is gezond om stress te ervaren, maar niet continu en veel. Er komt nog een college van Harm </w:t>
      </w:r>
      <w:proofErr w:type="spellStart"/>
      <w:r w:rsidR="00563EAB" w:rsidRPr="002C0D38">
        <w:rPr>
          <w:szCs w:val="22"/>
        </w:rPr>
        <w:t>Krugers</w:t>
      </w:r>
      <w:proofErr w:type="spellEnd"/>
      <w:r w:rsidR="00563EAB" w:rsidRPr="002C0D38">
        <w:rPr>
          <w:szCs w:val="22"/>
        </w:rPr>
        <w:t xml:space="preserve"> hierover, wellicht kunnen we hem nog tippen hier wat over te zeggen. </w:t>
      </w:r>
      <w:r w:rsidR="00FA27BC">
        <w:rPr>
          <w:szCs w:val="22"/>
        </w:rPr>
        <w:t xml:space="preserve">We hebben niet besproken wie dit aan hem vraagt. </w:t>
      </w:r>
      <w:r w:rsidR="00FA27BC" w:rsidRPr="00FA27BC">
        <w:rPr>
          <w:szCs w:val="22"/>
          <w:highlight w:val="yellow"/>
        </w:rPr>
        <w:t>Van de notulist: Sandra wil jij hem hierover benaderen?</w:t>
      </w:r>
    </w:p>
    <w:p w:rsidR="00C56BA7" w:rsidRDefault="00563EAB" w:rsidP="00C56BA7">
      <w:pPr>
        <w:pStyle w:val="ListParagraph"/>
        <w:numPr>
          <w:ilvl w:val="0"/>
          <w:numId w:val="34"/>
        </w:numPr>
        <w:rPr>
          <w:szCs w:val="22"/>
        </w:rPr>
      </w:pPr>
      <w:r>
        <w:rPr>
          <w:szCs w:val="22"/>
        </w:rPr>
        <w:t xml:space="preserve">Karlijn en Nienke: Wij missen de term HPA-as. Die zouden wij in de eerste alinea al toevoegen. </w:t>
      </w:r>
      <w:r w:rsidR="00FA27BC">
        <w:rPr>
          <w:szCs w:val="22"/>
        </w:rPr>
        <w:t>Sandra: O</w:t>
      </w:r>
      <w:r>
        <w:rPr>
          <w:szCs w:val="22"/>
        </w:rPr>
        <w:t>ok zonder zou het samenhangend kunnen zijn</w:t>
      </w:r>
      <w:r w:rsidR="00FA27BC">
        <w:rPr>
          <w:szCs w:val="22"/>
        </w:rPr>
        <w:t>, want deze inleiding is samenhangend</w:t>
      </w:r>
      <w:r>
        <w:rPr>
          <w:szCs w:val="22"/>
        </w:rPr>
        <w:t>.</w:t>
      </w:r>
    </w:p>
    <w:p w:rsidR="00563EAB" w:rsidRDefault="00563EAB" w:rsidP="00C56BA7">
      <w:pPr>
        <w:pStyle w:val="ListParagraph"/>
        <w:numPr>
          <w:ilvl w:val="0"/>
          <w:numId w:val="34"/>
        </w:numPr>
        <w:rPr>
          <w:szCs w:val="22"/>
        </w:rPr>
      </w:pPr>
      <w:r>
        <w:rPr>
          <w:szCs w:val="22"/>
        </w:rPr>
        <w:lastRenderedPageBreak/>
        <w:t>Nienke: de eerste zin over stress</w:t>
      </w:r>
      <w:r w:rsidR="00FA27BC">
        <w:rPr>
          <w:szCs w:val="22"/>
        </w:rPr>
        <w:t xml:space="preserve"> vindt ik zo ‘wazig’ ik verwacht meer concrete omschrijving. Dit is een gebrek aan mijn biologische kennis. Dit is de biologische definitie van stress.</w:t>
      </w:r>
    </w:p>
    <w:p w:rsidR="004B7649" w:rsidRDefault="00FA27BC" w:rsidP="00C56BA7">
      <w:pPr>
        <w:pStyle w:val="ListParagraph"/>
        <w:numPr>
          <w:ilvl w:val="0"/>
          <w:numId w:val="34"/>
        </w:numPr>
        <w:rPr>
          <w:szCs w:val="22"/>
        </w:rPr>
      </w:pPr>
      <w:r>
        <w:rPr>
          <w:szCs w:val="22"/>
        </w:rPr>
        <w:t>Nienke: cognitieve stoornis</w:t>
      </w:r>
      <w:r w:rsidR="004B7649">
        <w:rPr>
          <w:szCs w:val="22"/>
        </w:rPr>
        <w:t xml:space="preserve"> komt uit de Kloet, maar psychisch</w:t>
      </w:r>
      <w:r>
        <w:rPr>
          <w:szCs w:val="22"/>
        </w:rPr>
        <w:t>e stoornis</w:t>
      </w:r>
      <w:r w:rsidR="004B7649">
        <w:rPr>
          <w:szCs w:val="22"/>
        </w:rPr>
        <w:t xml:space="preserve"> zou een betere beschrijving zijn.</w:t>
      </w:r>
    </w:p>
    <w:p w:rsidR="004B7649" w:rsidRDefault="004B7649" w:rsidP="00C56BA7">
      <w:pPr>
        <w:pStyle w:val="ListParagraph"/>
        <w:numPr>
          <w:ilvl w:val="0"/>
          <w:numId w:val="34"/>
        </w:numPr>
        <w:rPr>
          <w:szCs w:val="22"/>
        </w:rPr>
      </w:pPr>
      <w:r>
        <w:rPr>
          <w:szCs w:val="22"/>
        </w:rPr>
        <w:t>Janneke: Gaan we de centrale vraag letterlijk aan ze geven? JA.</w:t>
      </w:r>
    </w:p>
    <w:p w:rsidR="004B7649" w:rsidRDefault="004B7649" w:rsidP="00C56BA7">
      <w:pPr>
        <w:pStyle w:val="ListParagraph"/>
        <w:numPr>
          <w:ilvl w:val="0"/>
          <w:numId w:val="34"/>
        </w:numPr>
        <w:rPr>
          <w:szCs w:val="22"/>
        </w:rPr>
      </w:pPr>
      <w:r>
        <w:rPr>
          <w:szCs w:val="22"/>
        </w:rPr>
        <w:t>Karlijn, en de eerdere bevindingen? Gaan we die ook verklappen. Die niet.</w:t>
      </w:r>
    </w:p>
    <w:p w:rsidR="00FF2AC6" w:rsidRPr="00575778" w:rsidRDefault="00575778" w:rsidP="00FF2AC6">
      <w:pPr>
        <w:pStyle w:val="ListParagraph"/>
        <w:numPr>
          <w:ilvl w:val="0"/>
          <w:numId w:val="34"/>
        </w:numPr>
        <w:rPr>
          <w:szCs w:val="22"/>
        </w:rPr>
      </w:pPr>
      <w:r w:rsidRPr="00575778">
        <w:rPr>
          <w:szCs w:val="22"/>
          <w:u w:val="single"/>
        </w:rPr>
        <w:t>Elisa</w:t>
      </w:r>
      <w:r w:rsidRPr="00575778">
        <w:rPr>
          <w:szCs w:val="22"/>
        </w:rPr>
        <w:t xml:space="preserve"> past de inleiding ‘vanmiddag’ aan.</w:t>
      </w:r>
    </w:p>
    <w:p w:rsidR="001A4F63" w:rsidRDefault="001A4F63" w:rsidP="002501FE">
      <w:pPr>
        <w:rPr>
          <w:b/>
          <w:szCs w:val="22"/>
        </w:rPr>
      </w:pPr>
    </w:p>
    <w:p w:rsidR="002501FE" w:rsidRDefault="000F34B6" w:rsidP="002501FE">
      <w:pPr>
        <w:rPr>
          <w:b/>
          <w:szCs w:val="22"/>
        </w:rPr>
      </w:pPr>
      <w:r>
        <w:rPr>
          <w:b/>
          <w:szCs w:val="22"/>
        </w:rPr>
        <w:t xml:space="preserve">Laatste punten </w:t>
      </w:r>
      <w:proofErr w:type="spellStart"/>
      <w:r>
        <w:rPr>
          <w:b/>
          <w:szCs w:val="22"/>
        </w:rPr>
        <w:t>Dull</w:t>
      </w:r>
      <w:proofErr w:type="spellEnd"/>
      <w:r>
        <w:rPr>
          <w:b/>
          <w:szCs w:val="22"/>
        </w:rPr>
        <w:t xml:space="preserve"> et al (2013) </w:t>
      </w:r>
      <w:r w:rsidR="001A4F63">
        <w:rPr>
          <w:b/>
          <w:szCs w:val="22"/>
        </w:rPr>
        <w:t xml:space="preserve">en </w:t>
      </w:r>
      <w:proofErr w:type="spellStart"/>
      <w:r w:rsidR="001A4F63">
        <w:rPr>
          <w:b/>
          <w:szCs w:val="22"/>
        </w:rPr>
        <w:t>onderzoeksartikel</w:t>
      </w:r>
      <w:proofErr w:type="spellEnd"/>
      <w:r w:rsidR="001A4F63">
        <w:rPr>
          <w:b/>
          <w:szCs w:val="22"/>
        </w:rPr>
        <w:t xml:space="preserve"> OV</w:t>
      </w:r>
    </w:p>
    <w:p w:rsidR="00F436E5" w:rsidRDefault="008353FB" w:rsidP="000F34B6">
      <w:pPr>
        <w:pStyle w:val="ListParagraph"/>
        <w:numPr>
          <w:ilvl w:val="0"/>
          <w:numId w:val="16"/>
        </w:numPr>
        <w:rPr>
          <w:szCs w:val="22"/>
        </w:rPr>
      </w:pPr>
      <w:r>
        <w:rPr>
          <w:szCs w:val="22"/>
        </w:rPr>
        <w:t xml:space="preserve">Elisa geeft uitleg bij de </w:t>
      </w:r>
      <w:proofErr w:type="spellStart"/>
      <w:r>
        <w:rPr>
          <w:szCs w:val="22"/>
        </w:rPr>
        <w:t>powerpoint</w:t>
      </w:r>
      <w:proofErr w:type="spellEnd"/>
      <w:r>
        <w:rPr>
          <w:szCs w:val="22"/>
        </w:rPr>
        <w:t xml:space="preserve"> van WG 14. </w:t>
      </w:r>
    </w:p>
    <w:p w:rsidR="008353FB" w:rsidRDefault="008353FB" w:rsidP="008353FB">
      <w:pPr>
        <w:pStyle w:val="ListParagraph"/>
        <w:numPr>
          <w:ilvl w:val="1"/>
          <w:numId w:val="16"/>
        </w:numPr>
        <w:rPr>
          <w:szCs w:val="22"/>
        </w:rPr>
      </w:pPr>
      <w:r>
        <w:rPr>
          <w:szCs w:val="22"/>
        </w:rPr>
        <w:t xml:space="preserve">Wat wilden ze met deze methode vinden? Nieuwe ER-liganden, die </w:t>
      </w:r>
      <w:r w:rsidR="00FA27BC">
        <w:rPr>
          <w:szCs w:val="22"/>
        </w:rPr>
        <w:t>mogelijk</w:t>
      </w:r>
      <w:r>
        <w:rPr>
          <w:szCs w:val="22"/>
        </w:rPr>
        <w:t xml:space="preserve"> als nieuw g</w:t>
      </w:r>
      <w:r w:rsidR="00FA27BC">
        <w:rPr>
          <w:szCs w:val="22"/>
        </w:rPr>
        <w:t xml:space="preserve">eneesmiddel tegen borstkanker </w:t>
      </w:r>
      <w:proofErr w:type="spellStart"/>
      <w:r w:rsidR="00FA27BC">
        <w:rPr>
          <w:szCs w:val="22"/>
        </w:rPr>
        <w:t>kune</w:t>
      </w:r>
      <w:r>
        <w:rPr>
          <w:szCs w:val="22"/>
        </w:rPr>
        <w:t>n</w:t>
      </w:r>
      <w:proofErr w:type="spellEnd"/>
      <w:r>
        <w:rPr>
          <w:szCs w:val="22"/>
        </w:rPr>
        <w:t xml:space="preserve"> dienen. De ER is betrokken bij borstkanker, deze stoffen werken wellicht op de ER, dus wellicht interessant tegen borstkanker.</w:t>
      </w:r>
    </w:p>
    <w:p w:rsidR="008353FB" w:rsidRDefault="008353FB" w:rsidP="008353FB">
      <w:pPr>
        <w:pStyle w:val="ListParagraph"/>
        <w:numPr>
          <w:ilvl w:val="1"/>
          <w:numId w:val="16"/>
        </w:numPr>
        <w:rPr>
          <w:szCs w:val="22"/>
        </w:rPr>
      </w:pPr>
      <w:r>
        <w:rPr>
          <w:szCs w:val="22"/>
        </w:rPr>
        <w:t xml:space="preserve">Wat is een </w:t>
      </w:r>
      <w:proofErr w:type="spellStart"/>
      <w:r>
        <w:rPr>
          <w:szCs w:val="22"/>
        </w:rPr>
        <w:t>chimeer</w:t>
      </w:r>
      <w:proofErr w:type="spellEnd"/>
      <w:r>
        <w:rPr>
          <w:szCs w:val="22"/>
        </w:rPr>
        <w:t xml:space="preserve">? Mengsel van 2 soorten, in dit geval van </w:t>
      </w:r>
      <w:r w:rsidR="00FA27BC">
        <w:rPr>
          <w:szCs w:val="22"/>
        </w:rPr>
        <w:t xml:space="preserve">het </w:t>
      </w:r>
      <w:r>
        <w:rPr>
          <w:szCs w:val="22"/>
        </w:rPr>
        <w:t>DNA</w:t>
      </w:r>
      <w:r w:rsidR="00FA27BC">
        <w:rPr>
          <w:szCs w:val="22"/>
        </w:rPr>
        <w:t xml:space="preserve"> van 2 soorten</w:t>
      </w:r>
      <w:r>
        <w:rPr>
          <w:szCs w:val="22"/>
        </w:rPr>
        <w:t>. Het is dus een samenvoeging van GR en ER (functioneel zodat de ER nu in het cytoplasma rondzwemt als het niet actief is. Als er iets aan bindt, gaat ie translocatie naar de celkern), met daarbij nog de toevoeging van GFP (om het zichtbaar te maken onder de microscoop).</w:t>
      </w:r>
    </w:p>
    <w:p w:rsidR="008353FB" w:rsidRDefault="008353FB" w:rsidP="008353FB">
      <w:pPr>
        <w:pStyle w:val="ListParagraph"/>
        <w:numPr>
          <w:ilvl w:val="1"/>
          <w:numId w:val="16"/>
        </w:numPr>
        <w:rPr>
          <w:szCs w:val="22"/>
        </w:rPr>
      </w:pPr>
      <w:r>
        <w:rPr>
          <w:szCs w:val="22"/>
        </w:rPr>
        <w:t>Waar screent deze methode op? Translocatie van cytoplasma naa</w:t>
      </w:r>
      <w:r w:rsidR="00FA27BC">
        <w:rPr>
          <w:szCs w:val="22"/>
        </w:rPr>
        <w:t>r de kern, zodra eraan gebonden wordt door een ligand.</w:t>
      </w:r>
    </w:p>
    <w:p w:rsidR="008353FB" w:rsidRDefault="008353FB" w:rsidP="008353FB">
      <w:pPr>
        <w:pStyle w:val="ListParagraph"/>
        <w:numPr>
          <w:ilvl w:val="1"/>
          <w:numId w:val="16"/>
        </w:numPr>
        <w:rPr>
          <w:szCs w:val="22"/>
        </w:rPr>
      </w:pPr>
      <w:r>
        <w:rPr>
          <w:szCs w:val="22"/>
        </w:rPr>
        <w:t>Waar is de Z-factor een maat voor? Specifieke term voor dit soort testen. Herhaaldelijk testen moet herhaaldelijk hetzelfde resultaat geven. Robuust staat dus voor een vorm van betrouwbaarheid.</w:t>
      </w:r>
      <w:r w:rsidR="007E487A">
        <w:rPr>
          <w:szCs w:val="22"/>
        </w:rPr>
        <w:t xml:space="preserve"> </w:t>
      </w:r>
      <w:r w:rsidR="00FA27BC">
        <w:rPr>
          <w:szCs w:val="22"/>
        </w:rPr>
        <w:t>Kan deze methode</w:t>
      </w:r>
      <w:r w:rsidR="007E487A">
        <w:rPr>
          <w:szCs w:val="22"/>
        </w:rPr>
        <w:t xml:space="preserve"> hele kleine verschillen opmerken</w:t>
      </w:r>
      <w:r w:rsidR="00FA27BC">
        <w:rPr>
          <w:szCs w:val="22"/>
        </w:rPr>
        <w:t>?</w:t>
      </w:r>
      <w:r w:rsidR="007E487A">
        <w:rPr>
          <w:szCs w:val="22"/>
        </w:rPr>
        <w:t xml:space="preserve"> </w:t>
      </w:r>
      <w:r w:rsidR="00FA27BC">
        <w:rPr>
          <w:szCs w:val="22"/>
        </w:rPr>
        <w:t>Is het b</w:t>
      </w:r>
      <w:r w:rsidR="007E487A">
        <w:rPr>
          <w:szCs w:val="22"/>
        </w:rPr>
        <w:t>estand tegen een stootje!</w:t>
      </w:r>
    </w:p>
    <w:p w:rsidR="007E487A" w:rsidRDefault="00FA27BC" w:rsidP="008353FB">
      <w:pPr>
        <w:pStyle w:val="ListParagraph"/>
        <w:numPr>
          <w:ilvl w:val="1"/>
          <w:numId w:val="16"/>
        </w:numPr>
        <w:rPr>
          <w:szCs w:val="22"/>
        </w:rPr>
      </w:pPr>
      <w:r>
        <w:rPr>
          <w:szCs w:val="22"/>
        </w:rPr>
        <w:t>Resultaat van het onderzoek?</w:t>
      </w:r>
      <w:r w:rsidR="007E487A">
        <w:rPr>
          <w:szCs w:val="22"/>
        </w:rPr>
        <w:t xml:space="preserve"> Screening zeer robuust, want Z&gt;.07.</w:t>
      </w:r>
    </w:p>
    <w:p w:rsidR="007E487A" w:rsidRPr="007E487A" w:rsidRDefault="007E487A" w:rsidP="002C0D38">
      <w:pPr>
        <w:pStyle w:val="ListParagraph"/>
        <w:numPr>
          <w:ilvl w:val="1"/>
          <w:numId w:val="16"/>
        </w:numPr>
        <w:rPr>
          <w:szCs w:val="22"/>
        </w:rPr>
      </w:pPr>
      <w:r>
        <w:rPr>
          <w:szCs w:val="22"/>
        </w:rPr>
        <w:t xml:space="preserve">Studenten doen hetzelfde als </w:t>
      </w:r>
      <w:proofErr w:type="spellStart"/>
      <w:r>
        <w:rPr>
          <w:szCs w:val="22"/>
        </w:rPr>
        <w:t>Dull</w:t>
      </w:r>
      <w:proofErr w:type="spellEnd"/>
      <w:r>
        <w:rPr>
          <w:szCs w:val="22"/>
        </w:rPr>
        <w:t xml:space="preserve">, maar </w:t>
      </w:r>
      <w:proofErr w:type="spellStart"/>
      <w:r>
        <w:rPr>
          <w:szCs w:val="22"/>
        </w:rPr>
        <w:t>Dull</w:t>
      </w:r>
      <w:proofErr w:type="spellEnd"/>
      <w:r>
        <w:rPr>
          <w:szCs w:val="22"/>
        </w:rPr>
        <w:t xml:space="preserve"> doet meer!</w:t>
      </w:r>
    </w:p>
    <w:p w:rsidR="00435E06" w:rsidRDefault="00FA27BC" w:rsidP="000F34B6">
      <w:pPr>
        <w:pStyle w:val="ListParagraph"/>
        <w:numPr>
          <w:ilvl w:val="0"/>
          <w:numId w:val="16"/>
        </w:numPr>
        <w:rPr>
          <w:szCs w:val="22"/>
        </w:rPr>
      </w:pPr>
      <w:r>
        <w:rPr>
          <w:szCs w:val="22"/>
        </w:rPr>
        <w:t>Lisette gebruikt haar ‘gebrek’ aan achtergrond om het student</w:t>
      </w:r>
      <w:r w:rsidR="008F029B">
        <w:rPr>
          <w:szCs w:val="22"/>
        </w:rPr>
        <w:t>-</w:t>
      </w:r>
      <w:r>
        <w:rPr>
          <w:szCs w:val="22"/>
        </w:rPr>
        <w:t xml:space="preserve">gestuurde principe te valideren. </w:t>
      </w:r>
      <w:r w:rsidR="00435E06">
        <w:rPr>
          <w:szCs w:val="22"/>
        </w:rPr>
        <w:t>Dit semester is meer student</w:t>
      </w:r>
      <w:r>
        <w:rPr>
          <w:szCs w:val="22"/>
        </w:rPr>
        <w:t xml:space="preserve"> </w:t>
      </w:r>
      <w:r w:rsidR="00435E06">
        <w:rPr>
          <w:szCs w:val="22"/>
        </w:rPr>
        <w:t>gestuurd, dus jullie moeten echt elkaar helpen. Wij zijn geen inhoudelijke experts, dus je bent afhankelijk van elkaar!</w:t>
      </w:r>
    </w:p>
    <w:p w:rsidR="00435E06" w:rsidRDefault="00435E06" w:rsidP="000F34B6">
      <w:pPr>
        <w:pStyle w:val="ListParagraph"/>
        <w:numPr>
          <w:ilvl w:val="0"/>
          <w:numId w:val="16"/>
        </w:numPr>
        <w:rPr>
          <w:szCs w:val="22"/>
        </w:rPr>
      </w:pPr>
      <w:proofErr w:type="spellStart"/>
      <w:r>
        <w:rPr>
          <w:szCs w:val="22"/>
        </w:rPr>
        <w:t>Ilja</w:t>
      </w:r>
      <w:proofErr w:type="spellEnd"/>
      <w:r>
        <w:rPr>
          <w:szCs w:val="22"/>
        </w:rPr>
        <w:t xml:space="preserve"> vertelt dat wij, als we willen, achteraf het hele practicum mogen doorlopen. Dit lijkt ons leuk en doen we bij voorkeur voor het inlevermoment van het verslag</w:t>
      </w:r>
      <w:r w:rsidR="008353FB">
        <w:rPr>
          <w:szCs w:val="22"/>
        </w:rPr>
        <w:t xml:space="preserve"> (4 april).</w:t>
      </w:r>
      <w:r w:rsidR="008F029B">
        <w:rPr>
          <w:szCs w:val="22"/>
        </w:rPr>
        <w:t xml:space="preserve"> Er moet nog gekeken worden of dit haalbaar is en binnen wat voor termijn. Later meer.</w:t>
      </w:r>
    </w:p>
    <w:p w:rsidR="001A4F63" w:rsidRDefault="001A4F63" w:rsidP="004229F1">
      <w:pPr>
        <w:rPr>
          <w:b/>
          <w:szCs w:val="22"/>
        </w:rPr>
      </w:pPr>
    </w:p>
    <w:p w:rsidR="004229F1" w:rsidRDefault="004229F1" w:rsidP="004229F1">
      <w:pPr>
        <w:rPr>
          <w:b/>
          <w:szCs w:val="22"/>
        </w:rPr>
      </w:pPr>
      <w:proofErr w:type="spellStart"/>
      <w:r>
        <w:rPr>
          <w:b/>
          <w:szCs w:val="22"/>
        </w:rPr>
        <w:t>W.v.t.t.k</w:t>
      </w:r>
      <w:proofErr w:type="spellEnd"/>
      <w:r>
        <w:rPr>
          <w:b/>
          <w:szCs w:val="22"/>
        </w:rPr>
        <w:t>.</w:t>
      </w:r>
    </w:p>
    <w:p w:rsidR="004229F1" w:rsidRDefault="00B01BE0" w:rsidP="004229F1">
      <w:pPr>
        <w:pStyle w:val="ListParagraph"/>
        <w:numPr>
          <w:ilvl w:val="0"/>
          <w:numId w:val="16"/>
        </w:numPr>
        <w:rPr>
          <w:szCs w:val="22"/>
        </w:rPr>
      </w:pPr>
      <w:r>
        <w:rPr>
          <w:szCs w:val="22"/>
        </w:rPr>
        <w:t>Er kwam verder niets ter tafel</w:t>
      </w:r>
    </w:p>
    <w:p w:rsidR="004229F1" w:rsidRDefault="004229F1" w:rsidP="004229F1">
      <w:pPr>
        <w:rPr>
          <w:szCs w:val="22"/>
        </w:rPr>
      </w:pPr>
    </w:p>
    <w:p w:rsidR="004229F1" w:rsidRDefault="001A4F63" w:rsidP="004229F1">
      <w:pPr>
        <w:rPr>
          <w:b/>
          <w:szCs w:val="22"/>
        </w:rPr>
      </w:pPr>
      <w:r>
        <w:rPr>
          <w:b/>
          <w:szCs w:val="22"/>
        </w:rPr>
        <w:t>Rondvraag</w:t>
      </w:r>
    </w:p>
    <w:p w:rsidR="004229F1" w:rsidRDefault="00B01BE0" w:rsidP="001A4F63">
      <w:pPr>
        <w:pStyle w:val="ListParagraph"/>
        <w:numPr>
          <w:ilvl w:val="0"/>
          <w:numId w:val="16"/>
        </w:numPr>
        <w:rPr>
          <w:szCs w:val="22"/>
        </w:rPr>
      </w:pPr>
      <w:r>
        <w:rPr>
          <w:szCs w:val="22"/>
        </w:rPr>
        <w:t>Lisette: bij de miniscriptie hadden we een beoordelingsmatrix die ik heel handig vond. Hierbij wordt per onderdeel in woorden omschreven wanneer iets voldoende of onvoldoende is. Als het aan de volgende eisen voldoet mag je er dit cijfer voor geven</w:t>
      </w:r>
      <w:r w:rsidR="008F029B">
        <w:rPr>
          <w:szCs w:val="22"/>
        </w:rPr>
        <w:t xml:space="preserve">. </w:t>
      </w:r>
      <w:r>
        <w:rPr>
          <w:szCs w:val="22"/>
        </w:rPr>
        <w:t xml:space="preserve">Joris geeft meer uitleg: Het ligt een beetje tussen het heel expliciet aangeven waar je hoe </w:t>
      </w:r>
      <w:r>
        <w:rPr>
          <w:szCs w:val="22"/>
        </w:rPr>
        <w:lastRenderedPageBreak/>
        <w:t>veel punten krijgt en heel breed zeggen wat voldoende is. Joris wil het voorbeeld van de miniscriptie wel even rondsturen.</w:t>
      </w:r>
      <w:r w:rsidR="008F029B">
        <w:rPr>
          <w:szCs w:val="22"/>
        </w:rPr>
        <w:t xml:space="preserve"> Eventueel kunnen we dit gebruiken bij de beoordeling van latere opdrachten. Lisette kwam op vergelijkbare cijfers uit, maar vond de matrix sneller werken.</w:t>
      </w:r>
    </w:p>
    <w:p w:rsidR="00B01BE0" w:rsidRDefault="00B01BE0" w:rsidP="001A4F63">
      <w:pPr>
        <w:pStyle w:val="ListParagraph"/>
        <w:numPr>
          <w:ilvl w:val="0"/>
          <w:numId w:val="16"/>
        </w:numPr>
        <w:rPr>
          <w:szCs w:val="22"/>
        </w:rPr>
      </w:pPr>
      <w:r>
        <w:rPr>
          <w:szCs w:val="22"/>
        </w:rPr>
        <w:t xml:space="preserve">Lisette: Bij de miniscriptie </w:t>
      </w:r>
      <w:r w:rsidR="008F029B">
        <w:rPr>
          <w:szCs w:val="22"/>
        </w:rPr>
        <w:t xml:space="preserve">(jaar 2) </w:t>
      </w:r>
      <w:r>
        <w:rPr>
          <w:szCs w:val="22"/>
        </w:rPr>
        <w:t>merkte ze een aantal problemen die wel ooit als opdracht</w:t>
      </w:r>
      <w:r w:rsidR="008F029B">
        <w:rPr>
          <w:szCs w:val="22"/>
        </w:rPr>
        <w:t xml:space="preserve"> bij ABV</w:t>
      </w:r>
      <w:r>
        <w:rPr>
          <w:szCs w:val="22"/>
        </w:rPr>
        <w:t xml:space="preserve"> aan bod zijn gekomen. Zij wil daarom een overzicht maken van alle opdrachten die studenten gedaan hebben. Als een soort </w:t>
      </w:r>
      <w:proofErr w:type="spellStart"/>
      <w:r>
        <w:rPr>
          <w:szCs w:val="22"/>
        </w:rPr>
        <w:t>backup</w:t>
      </w:r>
      <w:proofErr w:type="spellEnd"/>
      <w:r>
        <w:rPr>
          <w:szCs w:val="22"/>
        </w:rPr>
        <w:t xml:space="preserve"> van documenten die waardevol zijn later in je studie.</w:t>
      </w:r>
    </w:p>
    <w:p w:rsidR="001A4F63" w:rsidRDefault="001A4F63" w:rsidP="004229F1">
      <w:pPr>
        <w:rPr>
          <w:b/>
          <w:szCs w:val="22"/>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PB105</w:t>
            </w:r>
          </w:p>
        </w:tc>
        <w:tc>
          <w:tcPr>
            <w:tcW w:w="3515" w:type="dxa"/>
          </w:tcPr>
          <w:p w:rsidR="005F4E74" w:rsidRPr="006B045F" w:rsidRDefault="005F4E74" w:rsidP="00A75CE0">
            <w:pPr>
              <w:rPr>
                <w:rFonts w:eastAsia="Calibri"/>
              </w:rPr>
            </w:pPr>
            <w:r w:rsidRPr="006B045F">
              <w:rPr>
                <w:rFonts w:eastAsia="Calibri"/>
              </w:rPr>
              <w:t>Check of er nog acties zijn op klussenlijst en bespreken in vergadering.</w:t>
            </w:r>
          </w:p>
        </w:tc>
        <w:tc>
          <w:tcPr>
            <w:tcW w:w="1417" w:type="dxa"/>
          </w:tcPr>
          <w:p w:rsidR="005F4E74" w:rsidRPr="006B045F" w:rsidRDefault="005F4E74" w:rsidP="00A75CE0">
            <w:pPr>
              <w:rPr>
                <w:rFonts w:eastAsia="Calibri"/>
              </w:rPr>
            </w:pPr>
            <w:r w:rsidRPr="006B045F">
              <w:rPr>
                <w:rFonts w:eastAsia="Calibri"/>
              </w:rPr>
              <w:t>2012-11-07</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Vóór iedere vergadering</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PB103</w:t>
            </w:r>
          </w:p>
        </w:tc>
        <w:tc>
          <w:tcPr>
            <w:tcW w:w="3515" w:type="dxa"/>
          </w:tcPr>
          <w:p w:rsidR="005F4E74" w:rsidRPr="006B045F" w:rsidRDefault="005F4E74" w:rsidP="00A75CE0">
            <w:pPr>
              <w:rPr>
                <w:rFonts w:eastAsia="Calibri"/>
              </w:rPr>
            </w:pPr>
            <w:r w:rsidRPr="006B045F">
              <w:rPr>
                <w:rFonts w:eastAsia="Calibri"/>
              </w:rPr>
              <w:t>Nakijklijstjes (uitbreiding op beoordelingsmodel) in de map op de server zetten</w:t>
            </w:r>
          </w:p>
        </w:tc>
        <w:tc>
          <w:tcPr>
            <w:tcW w:w="1417" w:type="dxa"/>
          </w:tcPr>
          <w:p w:rsidR="005F4E74" w:rsidRPr="006B045F" w:rsidRDefault="005F4E74" w:rsidP="00A75CE0">
            <w:pPr>
              <w:rPr>
                <w:rFonts w:eastAsia="Calibri"/>
              </w:rPr>
            </w:pPr>
            <w:r w:rsidRPr="006B045F">
              <w:rPr>
                <w:rFonts w:eastAsia="Calibri"/>
              </w:rPr>
              <w:t>2012-10-31</w:t>
            </w:r>
          </w:p>
        </w:tc>
        <w:tc>
          <w:tcPr>
            <w:tcW w:w="1334" w:type="dxa"/>
          </w:tcPr>
          <w:p w:rsidR="005F4E74" w:rsidRPr="006B045F" w:rsidRDefault="005F4E74" w:rsidP="00A75CE0">
            <w:pPr>
              <w:rPr>
                <w:rFonts w:eastAsia="Calibri"/>
              </w:rPr>
            </w:pPr>
            <w:r w:rsidRPr="006B045F">
              <w:rPr>
                <w:rFonts w:eastAsia="Calibri"/>
              </w:rPr>
              <w:t>Iedereen met een lijstje</w:t>
            </w:r>
          </w:p>
        </w:tc>
        <w:tc>
          <w:tcPr>
            <w:tcW w:w="2098" w:type="dxa"/>
          </w:tcPr>
          <w:p w:rsidR="005F4E74" w:rsidRPr="006B045F" w:rsidRDefault="005F4E74" w:rsidP="00A75CE0">
            <w:pPr>
              <w:rPr>
                <w:rFonts w:eastAsia="Calibri"/>
              </w:rPr>
            </w:pPr>
            <w:r w:rsidRPr="006B045F">
              <w:rPr>
                <w:rFonts w:eastAsia="Calibri"/>
              </w:rPr>
              <w:t>Wanneer het uitkomt</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206</w:t>
            </w:r>
          </w:p>
        </w:tc>
        <w:tc>
          <w:tcPr>
            <w:tcW w:w="3515" w:type="dxa"/>
          </w:tcPr>
          <w:p w:rsidR="005F4E74" w:rsidRPr="006B045F" w:rsidRDefault="005F4E74" w:rsidP="00A75CE0">
            <w:pPr>
              <w:rPr>
                <w:rFonts w:eastAsia="Calibri"/>
              </w:rPr>
            </w:pPr>
            <w:r w:rsidRPr="006B045F">
              <w:rPr>
                <w:rFonts w:eastAsia="Calibri"/>
              </w:rPr>
              <w:t>Back-up maken van belangrijke bestanden</w:t>
            </w:r>
          </w:p>
        </w:tc>
        <w:tc>
          <w:tcPr>
            <w:tcW w:w="1417" w:type="dxa"/>
          </w:tcPr>
          <w:p w:rsidR="005F4E74" w:rsidRPr="006B045F" w:rsidRDefault="005F4E74" w:rsidP="00A75CE0">
            <w:pPr>
              <w:rPr>
                <w:rFonts w:eastAsia="Calibri"/>
              </w:rPr>
            </w:pPr>
            <w:r w:rsidRPr="006B045F">
              <w:rPr>
                <w:rFonts w:eastAsia="Calibri"/>
              </w:rPr>
              <w:t>2007-08-29</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eerste v.d. maand</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280</w:t>
            </w:r>
          </w:p>
        </w:tc>
        <w:tc>
          <w:tcPr>
            <w:tcW w:w="3515" w:type="dxa"/>
          </w:tcPr>
          <w:p w:rsidR="005F4E74" w:rsidRPr="006B045F" w:rsidRDefault="0084119A" w:rsidP="00A75CE0">
            <w:pPr>
              <w:rPr>
                <w:rFonts w:eastAsia="Calibri"/>
              </w:rPr>
            </w:pPr>
            <w:r>
              <w:rPr>
                <w:rFonts w:eastAsia="Calibri"/>
              </w:rPr>
              <w:t>U</w:t>
            </w:r>
            <w:r w:rsidR="005F4E74" w:rsidRPr="006B045F">
              <w:rPr>
                <w:rFonts w:eastAsia="Calibri"/>
              </w:rPr>
              <w:t>itvallers z.s.m. doorgeven aan Jerry</w:t>
            </w:r>
          </w:p>
        </w:tc>
        <w:tc>
          <w:tcPr>
            <w:tcW w:w="1417" w:type="dxa"/>
          </w:tcPr>
          <w:p w:rsidR="005F4E74" w:rsidRPr="006B045F" w:rsidRDefault="005F4E74" w:rsidP="00A75CE0">
            <w:pPr>
              <w:rPr>
                <w:rFonts w:eastAsia="Calibri"/>
              </w:rPr>
            </w:pPr>
            <w:r w:rsidRPr="006B045F">
              <w:rPr>
                <w:rFonts w:eastAsia="Calibri"/>
              </w:rPr>
              <w:t>2007-11-28</w:t>
            </w:r>
          </w:p>
        </w:tc>
        <w:tc>
          <w:tcPr>
            <w:tcW w:w="1334" w:type="dxa"/>
          </w:tcPr>
          <w:p w:rsidR="005F4E74" w:rsidRPr="006B045F" w:rsidRDefault="005F4E74" w:rsidP="00A75CE0">
            <w:pPr>
              <w:rPr>
                <w:rFonts w:eastAsia="Calibri"/>
              </w:rPr>
            </w:pPr>
            <w:r w:rsidRPr="006B045F">
              <w:rPr>
                <w:rFonts w:eastAsia="Calibri"/>
              </w:rPr>
              <w:t xml:space="preserve">Iedereen </w:t>
            </w:r>
          </w:p>
        </w:tc>
        <w:tc>
          <w:tcPr>
            <w:tcW w:w="2098" w:type="dxa"/>
          </w:tcPr>
          <w:p w:rsidR="005F4E74" w:rsidRPr="006B045F" w:rsidRDefault="00B44387" w:rsidP="00A75CE0">
            <w:pPr>
              <w:rPr>
                <w:rFonts w:eastAsia="Calibri"/>
              </w:rPr>
            </w:pPr>
            <w:r>
              <w:rPr>
                <w:rFonts w:eastAsia="Calibri"/>
              </w:rPr>
              <w:t>z.s.m.</w:t>
            </w:r>
          </w:p>
        </w:tc>
      </w:tr>
      <w:tr w:rsidR="00BD2DDB" w:rsidRPr="006B045F" w:rsidTr="00565EF7">
        <w:trPr>
          <w:trHeight w:val="350"/>
        </w:trPr>
        <w:tc>
          <w:tcPr>
            <w:tcW w:w="1242" w:type="dxa"/>
          </w:tcPr>
          <w:p w:rsidR="00BD2DDB" w:rsidRPr="006B045F" w:rsidRDefault="00BD2DDB" w:rsidP="00A75CE0">
            <w:pPr>
              <w:rPr>
                <w:rFonts w:eastAsia="Calibri"/>
              </w:rPr>
            </w:pPr>
            <w:r>
              <w:rPr>
                <w:rFonts w:eastAsia="Calibri"/>
              </w:rPr>
              <w:t>PB106</w:t>
            </w:r>
          </w:p>
        </w:tc>
        <w:tc>
          <w:tcPr>
            <w:tcW w:w="3515" w:type="dxa"/>
          </w:tcPr>
          <w:p w:rsidR="00BD2DDB" w:rsidRDefault="00BD2DDB" w:rsidP="00A75CE0">
            <w:pPr>
              <w:rPr>
                <w:rFonts w:eastAsia="Calibri"/>
              </w:rPr>
            </w:pPr>
            <w:r>
              <w:rPr>
                <w:rFonts w:eastAsia="Calibri"/>
              </w:rPr>
              <w:t>Check de waarneming op de server (namen docenten staan achter waarnemingen)</w:t>
            </w:r>
          </w:p>
        </w:tc>
        <w:tc>
          <w:tcPr>
            <w:tcW w:w="1417" w:type="dxa"/>
          </w:tcPr>
          <w:p w:rsidR="00BD2DDB" w:rsidRPr="006B045F" w:rsidRDefault="00BD2DDB" w:rsidP="00A75CE0">
            <w:pPr>
              <w:rPr>
                <w:rFonts w:eastAsia="Calibri"/>
              </w:rPr>
            </w:pPr>
            <w:r>
              <w:rPr>
                <w:rFonts w:eastAsia="Calibri"/>
              </w:rPr>
              <w:t>2014-2-5</w:t>
            </w:r>
          </w:p>
        </w:tc>
        <w:tc>
          <w:tcPr>
            <w:tcW w:w="1334" w:type="dxa"/>
          </w:tcPr>
          <w:p w:rsidR="00BD2DDB" w:rsidRPr="006B045F" w:rsidRDefault="00BD2DDB" w:rsidP="00A75CE0">
            <w:pPr>
              <w:rPr>
                <w:rFonts w:eastAsia="Calibri"/>
              </w:rPr>
            </w:pPr>
            <w:r>
              <w:rPr>
                <w:rFonts w:eastAsia="Calibri"/>
              </w:rPr>
              <w:t>Iedereen</w:t>
            </w:r>
          </w:p>
        </w:tc>
        <w:tc>
          <w:tcPr>
            <w:tcW w:w="2098" w:type="dxa"/>
          </w:tcPr>
          <w:p w:rsidR="00BD2DDB" w:rsidRDefault="008F029B" w:rsidP="00A75CE0">
            <w:pPr>
              <w:rPr>
                <w:rFonts w:eastAsia="Calibri"/>
              </w:rPr>
            </w:pPr>
            <w:r>
              <w:rPr>
                <w:rFonts w:eastAsia="Calibri"/>
              </w:rPr>
              <w:t>Vandaag: 12/2</w:t>
            </w:r>
          </w:p>
        </w:tc>
      </w:tr>
      <w:tr w:rsidR="00052870" w:rsidRPr="006B045F" w:rsidTr="00565EF7">
        <w:trPr>
          <w:trHeight w:val="350"/>
        </w:trPr>
        <w:tc>
          <w:tcPr>
            <w:tcW w:w="1242" w:type="dxa"/>
          </w:tcPr>
          <w:p w:rsidR="00052870" w:rsidRDefault="00644122" w:rsidP="00052870">
            <w:pPr>
              <w:rPr>
                <w:rFonts w:eastAsia="Calibri"/>
              </w:rPr>
            </w:pPr>
            <w:r>
              <w:rPr>
                <w:rFonts w:eastAsia="Calibri"/>
              </w:rPr>
              <w:t>PB108</w:t>
            </w:r>
          </w:p>
        </w:tc>
        <w:tc>
          <w:tcPr>
            <w:tcW w:w="3515" w:type="dxa"/>
          </w:tcPr>
          <w:p w:rsidR="00052870" w:rsidRDefault="00644122" w:rsidP="00052870">
            <w:pPr>
              <w:rPr>
                <w:rFonts w:eastAsia="Calibri"/>
              </w:rPr>
            </w:pPr>
            <w:r>
              <w:rPr>
                <w:rFonts w:eastAsia="Calibri"/>
              </w:rPr>
              <w:t>Vraag wie geen practicum volgt en geef aantallen aan Jerry door.</w:t>
            </w:r>
          </w:p>
        </w:tc>
        <w:tc>
          <w:tcPr>
            <w:tcW w:w="1417" w:type="dxa"/>
          </w:tcPr>
          <w:p w:rsidR="00052870" w:rsidRPr="006B045F" w:rsidRDefault="00644122" w:rsidP="00052870">
            <w:pPr>
              <w:rPr>
                <w:rFonts w:eastAsia="Calibri"/>
              </w:rPr>
            </w:pPr>
            <w:r>
              <w:rPr>
                <w:rFonts w:eastAsia="Calibri"/>
              </w:rPr>
              <w:t>2014-2-12</w:t>
            </w:r>
          </w:p>
        </w:tc>
        <w:tc>
          <w:tcPr>
            <w:tcW w:w="1334" w:type="dxa"/>
          </w:tcPr>
          <w:p w:rsidR="00052870" w:rsidRPr="006B045F" w:rsidRDefault="00644122" w:rsidP="00052870">
            <w:pPr>
              <w:rPr>
                <w:rFonts w:eastAsia="Calibri"/>
              </w:rPr>
            </w:pPr>
            <w:r>
              <w:rPr>
                <w:rFonts w:eastAsia="Calibri"/>
              </w:rPr>
              <w:t>Iedereen</w:t>
            </w:r>
          </w:p>
        </w:tc>
        <w:tc>
          <w:tcPr>
            <w:tcW w:w="2098" w:type="dxa"/>
          </w:tcPr>
          <w:p w:rsidR="00052870" w:rsidRDefault="008F029B" w:rsidP="00052870">
            <w:pPr>
              <w:rPr>
                <w:rFonts w:eastAsia="Calibri"/>
              </w:rPr>
            </w:pPr>
            <w:r>
              <w:rPr>
                <w:rFonts w:eastAsia="Calibri"/>
              </w:rPr>
              <w:t>Voor de volgende vergadering</w:t>
            </w:r>
            <w:r>
              <w:rPr>
                <w:rFonts w:eastAsia="Calibri"/>
              </w:rPr>
              <w:t>: 19/2</w:t>
            </w:r>
          </w:p>
        </w:tc>
      </w:tr>
    </w:tbl>
    <w:p w:rsidR="00BB4A52" w:rsidRDefault="00BB4A52" w:rsidP="008E0309">
      <w:pPr>
        <w:rPr>
          <w:b/>
          <w:szCs w:val="22"/>
        </w:rPr>
      </w:pPr>
      <w:bookmarkStart w:id="0" w:name="_GoBack"/>
      <w:bookmarkEnd w:id="0"/>
    </w:p>
    <w:sectPr w:rsidR="00BB4A52" w:rsidSect="009C7CE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68E" w:rsidRDefault="0069368E">
      <w:r>
        <w:separator/>
      </w:r>
    </w:p>
  </w:endnote>
  <w:endnote w:type="continuationSeparator" w:id="0">
    <w:p w:rsidR="0069368E" w:rsidRDefault="0069368E">
      <w:r>
        <w:continuationSeparator/>
      </w:r>
    </w:p>
  </w:endnote>
  <w:endnote w:type="continuationNotice" w:id="1">
    <w:p w:rsidR="0069368E" w:rsidRDefault="00693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89132"/>
      <w:docPartObj>
        <w:docPartGallery w:val="Page Numbers (Bottom of Page)"/>
        <w:docPartUnique/>
      </w:docPartObj>
    </w:sdtPr>
    <w:sdtEndPr>
      <w:rPr>
        <w:noProof/>
      </w:rPr>
    </w:sdtEndPr>
    <w:sdtContent>
      <w:p w:rsidR="008F029B" w:rsidRDefault="008F02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F029B" w:rsidRDefault="008F0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68E" w:rsidRDefault="0069368E">
      <w:r>
        <w:separator/>
      </w:r>
    </w:p>
  </w:footnote>
  <w:footnote w:type="continuationSeparator" w:id="0">
    <w:p w:rsidR="0069368E" w:rsidRDefault="0069368E">
      <w:r>
        <w:continuationSeparator/>
      </w:r>
    </w:p>
  </w:footnote>
  <w:footnote w:type="continuationNotice" w:id="1">
    <w:p w:rsidR="0069368E" w:rsidRDefault="006936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B565A"/>
    <w:multiLevelType w:val="hybridMultilevel"/>
    <w:tmpl w:val="268E92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3B732F8"/>
    <w:multiLevelType w:val="hybridMultilevel"/>
    <w:tmpl w:val="82547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810FE"/>
    <w:multiLevelType w:val="hybridMultilevel"/>
    <w:tmpl w:val="9D78793A"/>
    <w:lvl w:ilvl="0" w:tplc="6206F77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716A8"/>
    <w:multiLevelType w:val="hybridMultilevel"/>
    <w:tmpl w:val="5CA8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86E60"/>
    <w:multiLevelType w:val="hybridMultilevel"/>
    <w:tmpl w:val="707CD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A4C6E"/>
    <w:multiLevelType w:val="hybridMultilevel"/>
    <w:tmpl w:val="BE40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B91864"/>
    <w:multiLevelType w:val="hybridMultilevel"/>
    <w:tmpl w:val="F146C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21D603D"/>
    <w:multiLevelType w:val="hybridMultilevel"/>
    <w:tmpl w:val="8938A6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30412E4"/>
    <w:multiLevelType w:val="hybridMultilevel"/>
    <w:tmpl w:val="DBAC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5C26A5"/>
    <w:multiLevelType w:val="hybridMultilevel"/>
    <w:tmpl w:val="6488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351360"/>
    <w:multiLevelType w:val="hybridMultilevel"/>
    <w:tmpl w:val="DF24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E863DC"/>
    <w:multiLevelType w:val="hybridMultilevel"/>
    <w:tmpl w:val="506CB8F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3">
    <w:nsid w:val="39A653A4"/>
    <w:multiLevelType w:val="hybridMultilevel"/>
    <w:tmpl w:val="20D4E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B265163"/>
    <w:multiLevelType w:val="hybridMultilevel"/>
    <w:tmpl w:val="50F06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6274A"/>
    <w:multiLevelType w:val="hybridMultilevel"/>
    <w:tmpl w:val="F5B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4A0B9B"/>
    <w:multiLevelType w:val="hybridMultilevel"/>
    <w:tmpl w:val="E34A3A08"/>
    <w:lvl w:ilvl="0" w:tplc="6206F77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736F67"/>
    <w:multiLevelType w:val="hybridMultilevel"/>
    <w:tmpl w:val="1C2E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3A5FBF"/>
    <w:multiLevelType w:val="hybridMultilevel"/>
    <w:tmpl w:val="E81E6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F454201"/>
    <w:multiLevelType w:val="hybridMultilevel"/>
    <w:tmpl w:val="B4E088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0A636B8"/>
    <w:multiLevelType w:val="hybridMultilevel"/>
    <w:tmpl w:val="E7B0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2B043B"/>
    <w:multiLevelType w:val="hybridMultilevel"/>
    <w:tmpl w:val="11C40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4312D6E"/>
    <w:multiLevelType w:val="hybridMultilevel"/>
    <w:tmpl w:val="FFFC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AC01D0"/>
    <w:multiLevelType w:val="hybridMultilevel"/>
    <w:tmpl w:val="5A085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64424E0"/>
    <w:multiLevelType w:val="hybridMultilevel"/>
    <w:tmpl w:val="BDA4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321DAF"/>
    <w:multiLevelType w:val="hybridMultilevel"/>
    <w:tmpl w:val="E072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9A52C7"/>
    <w:multiLevelType w:val="hybridMultilevel"/>
    <w:tmpl w:val="56AA0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9F6E8D"/>
    <w:multiLevelType w:val="hybridMultilevel"/>
    <w:tmpl w:val="E1B6C7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6E2B2E01"/>
    <w:multiLevelType w:val="hybridMultilevel"/>
    <w:tmpl w:val="32F64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E6A294B"/>
    <w:multiLevelType w:val="hybridMultilevel"/>
    <w:tmpl w:val="B664C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0176F24"/>
    <w:multiLevelType w:val="hybridMultilevel"/>
    <w:tmpl w:val="324CE76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70E3737"/>
    <w:multiLevelType w:val="hybridMultilevel"/>
    <w:tmpl w:val="0A6C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71A0211"/>
    <w:multiLevelType w:val="hybridMultilevel"/>
    <w:tmpl w:val="CB78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9F44F2"/>
    <w:multiLevelType w:val="hybridMultilevel"/>
    <w:tmpl w:val="411AF0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E8B5E74"/>
    <w:multiLevelType w:val="hybridMultilevel"/>
    <w:tmpl w:val="B6EC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15"/>
  </w:num>
  <w:num w:numId="4">
    <w:abstractNumId w:val="27"/>
  </w:num>
  <w:num w:numId="5">
    <w:abstractNumId w:val="12"/>
  </w:num>
  <w:num w:numId="6">
    <w:abstractNumId w:val="22"/>
  </w:num>
  <w:num w:numId="7">
    <w:abstractNumId w:val="7"/>
  </w:num>
  <w:num w:numId="8">
    <w:abstractNumId w:val="28"/>
  </w:num>
  <w:num w:numId="9">
    <w:abstractNumId w:val="1"/>
  </w:num>
  <w:num w:numId="10">
    <w:abstractNumId w:val="30"/>
  </w:num>
  <w:num w:numId="11">
    <w:abstractNumId w:val="13"/>
  </w:num>
  <w:num w:numId="12">
    <w:abstractNumId w:val="29"/>
  </w:num>
  <w:num w:numId="13">
    <w:abstractNumId w:val="20"/>
  </w:num>
  <w:num w:numId="14">
    <w:abstractNumId w:val="35"/>
  </w:num>
  <w:num w:numId="15">
    <w:abstractNumId w:val="33"/>
  </w:num>
  <w:num w:numId="16">
    <w:abstractNumId w:val="14"/>
  </w:num>
  <w:num w:numId="17">
    <w:abstractNumId w:val="9"/>
  </w:num>
  <w:num w:numId="18">
    <w:abstractNumId w:val="3"/>
  </w:num>
  <w:num w:numId="19">
    <w:abstractNumId w:val="2"/>
  </w:num>
  <w:num w:numId="20">
    <w:abstractNumId w:val="4"/>
  </w:num>
  <w:num w:numId="21">
    <w:abstractNumId w:val="17"/>
  </w:num>
  <w:num w:numId="22">
    <w:abstractNumId w:val="23"/>
  </w:num>
  <w:num w:numId="23">
    <w:abstractNumId w:val="16"/>
  </w:num>
  <w:num w:numId="24">
    <w:abstractNumId w:val="11"/>
  </w:num>
  <w:num w:numId="25">
    <w:abstractNumId w:val="6"/>
  </w:num>
  <w:num w:numId="26">
    <w:abstractNumId w:val="21"/>
  </w:num>
  <w:num w:numId="27">
    <w:abstractNumId w:val="25"/>
  </w:num>
  <w:num w:numId="28">
    <w:abstractNumId w:val="34"/>
  </w:num>
  <w:num w:numId="29">
    <w:abstractNumId w:val="18"/>
  </w:num>
  <w:num w:numId="30">
    <w:abstractNumId w:val="5"/>
  </w:num>
  <w:num w:numId="31">
    <w:abstractNumId w:val="26"/>
  </w:num>
  <w:num w:numId="32">
    <w:abstractNumId w:val="36"/>
  </w:num>
  <w:num w:numId="33">
    <w:abstractNumId w:val="10"/>
  </w:num>
  <w:num w:numId="34">
    <w:abstractNumId w:val="8"/>
  </w:num>
  <w:num w:numId="35">
    <w:abstractNumId w:val="31"/>
  </w:num>
  <w:num w:numId="36">
    <w:abstractNumId w:val="19"/>
  </w:num>
  <w:num w:numId="3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06A90"/>
    <w:rsid w:val="00011E5F"/>
    <w:rsid w:val="00012FF8"/>
    <w:rsid w:val="00015A58"/>
    <w:rsid w:val="00025962"/>
    <w:rsid w:val="00032A4A"/>
    <w:rsid w:val="0003529A"/>
    <w:rsid w:val="00036BB6"/>
    <w:rsid w:val="000446E6"/>
    <w:rsid w:val="00046436"/>
    <w:rsid w:val="00046951"/>
    <w:rsid w:val="00052870"/>
    <w:rsid w:val="00053520"/>
    <w:rsid w:val="00053836"/>
    <w:rsid w:val="00056481"/>
    <w:rsid w:val="00063FDB"/>
    <w:rsid w:val="00065BA8"/>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B6FCF"/>
    <w:rsid w:val="000C123B"/>
    <w:rsid w:val="000C4CA2"/>
    <w:rsid w:val="000C5C31"/>
    <w:rsid w:val="000C60D0"/>
    <w:rsid w:val="000C6123"/>
    <w:rsid w:val="000C6548"/>
    <w:rsid w:val="000C78BD"/>
    <w:rsid w:val="000D4B41"/>
    <w:rsid w:val="000D6811"/>
    <w:rsid w:val="000D73A0"/>
    <w:rsid w:val="000E04FC"/>
    <w:rsid w:val="000E59EE"/>
    <w:rsid w:val="000F01C5"/>
    <w:rsid w:val="000F15E5"/>
    <w:rsid w:val="000F184D"/>
    <w:rsid w:val="000F285D"/>
    <w:rsid w:val="000F34B6"/>
    <w:rsid w:val="000F3F75"/>
    <w:rsid w:val="000F5468"/>
    <w:rsid w:val="00112B02"/>
    <w:rsid w:val="0011372E"/>
    <w:rsid w:val="00120461"/>
    <w:rsid w:val="00121363"/>
    <w:rsid w:val="0012543C"/>
    <w:rsid w:val="00126865"/>
    <w:rsid w:val="00126A39"/>
    <w:rsid w:val="0013013A"/>
    <w:rsid w:val="00131CA7"/>
    <w:rsid w:val="00131E82"/>
    <w:rsid w:val="001320EA"/>
    <w:rsid w:val="00132491"/>
    <w:rsid w:val="00134AD3"/>
    <w:rsid w:val="00141B84"/>
    <w:rsid w:val="00147337"/>
    <w:rsid w:val="00147449"/>
    <w:rsid w:val="00155099"/>
    <w:rsid w:val="0015519A"/>
    <w:rsid w:val="001566A8"/>
    <w:rsid w:val="001567C3"/>
    <w:rsid w:val="00157480"/>
    <w:rsid w:val="0016133D"/>
    <w:rsid w:val="00161F4E"/>
    <w:rsid w:val="00162CC7"/>
    <w:rsid w:val="00163FD8"/>
    <w:rsid w:val="001649AC"/>
    <w:rsid w:val="00164F1E"/>
    <w:rsid w:val="00166774"/>
    <w:rsid w:val="001701A2"/>
    <w:rsid w:val="00173951"/>
    <w:rsid w:val="00173EFC"/>
    <w:rsid w:val="00174135"/>
    <w:rsid w:val="00174616"/>
    <w:rsid w:val="00175B35"/>
    <w:rsid w:val="00175E2F"/>
    <w:rsid w:val="00176FCE"/>
    <w:rsid w:val="00177E78"/>
    <w:rsid w:val="00182867"/>
    <w:rsid w:val="00182A47"/>
    <w:rsid w:val="001843B3"/>
    <w:rsid w:val="00186984"/>
    <w:rsid w:val="00193A07"/>
    <w:rsid w:val="00196E77"/>
    <w:rsid w:val="001A15B3"/>
    <w:rsid w:val="001A2312"/>
    <w:rsid w:val="001A4F63"/>
    <w:rsid w:val="001A4FCE"/>
    <w:rsid w:val="001B7F63"/>
    <w:rsid w:val="001C02A6"/>
    <w:rsid w:val="001C0B8C"/>
    <w:rsid w:val="001C4461"/>
    <w:rsid w:val="001C4842"/>
    <w:rsid w:val="001C705E"/>
    <w:rsid w:val="001C7E8A"/>
    <w:rsid w:val="001D055F"/>
    <w:rsid w:val="001D1CC2"/>
    <w:rsid w:val="001D2020"/>
    <w:rsid w:val="001D2B92"/>
    <w:rsid w:val="001D2BB7"/>
    <w:rsid w:val="001D62B9"/>
    <w:rsid w:val="001E2EB0"/>
    <w:rsid w:val="001E3651"/>
    <w:rsid w:val="001E481F"/>
    <w:rsid w:val="001F0812"/>
    <w:rsid w:val="001F48AB"/>
    <w:rsid w:val="001F5685"/>
    <w:rsid w:val="001F60F8"/>
    <w:rsid w:val="0020341F"/>
    <w:rsid w:val="00203515"/>
    <w:rsid w:val="002078A9"/>
    <w:rsid w:val="00207A6F"/>
    <w:rsid w:val="00211D93"/>
    <w:rsid w:val="00212030"/>
    <w:rsid w:val="00213863"/>
    <w:rsid w:val="0021493C"/>
    <w:rsid w:val="00215AF5"/>
    <w:rsid w:val="0021658A"/>
    <w:rsid w:val="00217ECC"/>
    <w:rsid w:val="0022147B"/>
    <w:rsid w:val="002219C8"/>
    <w:rsid w:val="002235EC"/>
    <w:rsid w:val="002240C6"/>
    <w:rsid w:val="00224A98"/>
    <w:rsid w:val="00224EC7"/>
    <w:rsid w:val="00225355"/>
    <w:rsid w:val="002254FC"/>
    <w:rsid w:val="0023359C"/>
    <w:rsid w:val="002337C7"/>
    <w:rsid w:val="00236DBD"/>
    <w:rsid w:val="00240545"/>
    <w:rsid w:val="0024100D"/>
    <w:rsid w:val="00241922"/>
    <w:rsid w:val="00241FC0"/>
    <w:rsid w:val="00243049"/>
    <w:rsid w:val="00244961"/>
    <w:rsid w:val="00246F2E"/>
    <w:rsid w:val="002501FE"/>
    <w:rsid w:val="002556FA"/>
    <w:rsid w:val="00261DC0"/>
    <w:rsid w:val="0026511C"/>
    <w:rsid w:val="002673AD"/>
    <w:rsid w:val="00270FEA"/>
    <w:rsid w:val="002744E3"/>
    <w:rsid w:val="002847BE"/>
    <w:rsid w:val="00285936"/>
    <w:rsid w:val="002910E1"/>
    <w:rsid w:val="00296085"/>
    <w:rsid w:val="002978C9"/>
    <w:rsid w:val="002A08D9"/>
    <w:rsid w:val="002A22D4"/>
    <w:rsid w:val="002A2F6E"/>
    <w:rsid w:val="002A3E9A"/>
    <w:rsid w:val="002A4046"/>
    <w:rsid w:val="002A7841"/>
    <w:rsid w:val="002B3153"/>
    <w:rsid w:val="002B78C2"/>
    <w:rsid w:val="002B7CB9"/>
    <w:rsid w:val="002C0D38"/>
    <w:rsid w:val="002C3B63"/>
    <w:rsid w:val="002C581A"/>
    <w:rsid w:val="002C587A"/>
    <w:rsid w:val="002C5B21"/>
    <w:rsid w:val="002C7D54"/>
    <w:rsid w:val="002D06D6"/>
    <w:rsid w:val="002D0B7B"/>
    <w:rsid w:val="002D0D2C"/>
    <w:rsid w:val="002D12BA"/>
    <w:rsid w:val="002D1D79"/>
    <w:rsid w:val="002D2C96"/>
    <w:rsid w:val="002D327C"/>
    <w:rsid w:val="002D4187"/>
    <w:rsid w:val="002D428E"/>
    <w:rsid w:val="002E023C"/>
    <w:rsid w:val="002E29A4"/>
    <w:rsid w:val="002E3A90"/>
    <w:rsid w:val="002F29B7"/>
    <w:rsid w:val="002F3210"/>
    <w:rsid w:val="002F4565"/>
    <w:rsid w:val="00300C91"/>
    <w:rsid w:val="00302223"/>
    <w:rsid w:val="00303DCA"/>
    <w:rsid w:val="003064D0"/>
    <w:rsid w:val="003124B6"/>
    <w:rsid w:val="00317312"/>
    <w:rsid w:val="00317C8B"/>
    <w:rsid w:val="00323079"/>
    <w:rsid w:val="0032423C"/>
    <w:rsid w:val="003304AA"/>
    <w:rsid w:val="003314B6"/>
    <w:rsid w:val="003323C1"/>
    <w:rsid w:val="00332551"/>
    <w:rsid w:val="00335E3F"/>
    <w:rsid w:val="0034122F"/>
    <w:rsid w:val="00341DEB"/>
    <w:rsid w:val="00342C81"/>
    <w:rsid w:val="00344F14"/>
    <w:rsid w:val="003520E4"/>
    <w:rsid w:val="00353922"/>
    <w:rsid w:val="00354D57"/>
    <w:rsid w:val="00354E60"/>
    <w:rsid w:val="00355236"/>
    <w:rsid w:val="00355491"/>
    <w:rsid w:val="003562E6"/>
    <w:rsid w:val="00356F60"/>
    <w:rsid w:val="00360622"/>
    <w:rsid w:val="0036127D"/>
    <w:rsid w:val="0036358C"/>
    <w:rsid w:val="003656A6"/>
    <w:rsid w:val="003665A3"/>
    <w:rsid w:val="00366638"/>
    <w:rsid w:val="00370B78"/>
    <w:rsid w:val="0037320C"/>
    <w:rsid w:val="00376B02"/>
    <w:rsid w:val="00380C12"/>
    <w:rsid w:val="003866A9"/>
    <w:rsid w:val="00386B38"/>
    <w:rsid w:val="0039023D"/>
    <w:rsid w:val="00390666"/>
    <w:rsid w:val="00393BA1"/>
    <w:rsid w:val="0039402C"/>
    <w:rsid w:val="00394215"/>
    <w:rsid w:val="00396DDC"/>
    <w:rsid w:val="003A0C69"/>
    <w:rsid w:val="003A0FBF"/>
    <w:rsid w:val="003A103C"/>
    <w:rsid w:val="003A33C3"/>
    <w:rsid w:val="003A59FB"/>
    <w:rsid w:val="003A6AFC"/>
    <w:rsid w:val="003A735F"/>
    <w:rsid w:val="003B2C06"/>
    <w:rsid w:val="003B38D9"/>
    <w:rsid w:val="003B5A25"/>
    <w:rsid w:val="003C22E7"/>
    <w:rsid w:val="003C36D9"/>
    <w:rsid w:val="003C631C"/>
    <w:rsid w:val="003D0222"/>
    <w:rsid w:val="003D2599"/>
    <w:rsid w:val="003D29F8"/>
    <w:rsid w:val="003D4F86"/>
    <w:rsid w:val="003D5CE2"/>
    <w:rsid w:val="003D6E37"/>
    <w:rsid w:val="003E7623"/>
    <w:rsid w:val="003E764E"/>
    <w:rsid w:val="003F01AB"/>
    <w:rsid w:val="003F2E3B"/>
    <w:rsid w:val="003F3C10"/>
    <w:rsid w:val="003F6617"/>
    <w:rsid w:val="00400C2B"/>
    <w:rsid w:val="00401BB6"/>
    <w:rsid w:val="00402087"/>
    <w:rsid w:val="00402241"/>
    <w:rsid w:val="00403266"/>
    <w:rsid w:val="00405E53"/>
    <w:rsid w:val="004060A8"/>
    <w:rsid w:val="00414A05"/>
    <w:rsid w:val="004152F1"/>
    <w:rsid w:val="00415CFE"/>
    <w:rsid w:val="00416D72"/>
    <w:rsid w:val="00417549"/>
    <w:rsid w:val="00420AC0"/>
    <w:rsid w:val="004229F1"/>
    <w:rsid w:val="00425654"/>
    <w:rsid w:val="00426970"/>
    <w:rsid w:val="00433A83"/>
    <w:rsid w:val="004343F1"/>
    <w:rsid w:val="00435E06"/>
    <w:rsid w:val="00440455"/>
    <w:rsid w:val="00440CBF"/>
    <w:rsid w:val="00441A9F"/>
    <w:rsid w:val="00442359"/>
    <w:rsid w:val="004430CF"/>
    <w:rsid w:val="00443247"/>
    <w:rsid w:val="00444C79"/>
    <w:rsid w:val="00445A9F"/>
    <w:rsid w:val="004514CB"/>
    <w:rsid w:val="004550DC"/>
    <w:rsid w:val="00455626"/>
    <w:rsid w:val="00461954"/>
    <w:rsid w:val="00463933"/>
    <w:rsid w:val="00464E6F"/>
    <w:rsid w:val="00466011"/>
    <w:rsid w:val="0047272F"/>
    <w:rsid w:val="00476D49"/>
    <w:rsid w:val="0047793F"/>
    <w:rsid w:val="00481F30"/>
    <w:rsid w:val="00482CAF"/>
    <w:rsid w:val="004844C7"/>
    <w:rsid w:val="004846E0"/>
    <w:rsid w:val="0048524A"/>
    <w:rsid w:val="004855B8"/>
    <w:rsid w:val="00485B1C"/>
    <w:rsid w:val="004865C6"/>
    <w:rsid w:val="00486B74"/>
    <w:rsid w:val="0049081A"/>
    <w:rsid w:val="00490E30"/>
    <w:rsid w:val="00491310"/>
    <w:rsid w:val="004A17F8"/>
    <w:rsid w:val="004A310F"/>
    <w:rsid w:val="004A3F0E"/>
    <w:rsid w:val="004A5F6C"/>
    <w:rsid w:val="004A72EE"/>
    <w:rsid w:val="004B00FD"/>
    <w:rsid w:val="004B238C"/>
    <w:rsid w:val="004B3702"/>
    <w:rsid w:val="004B4A42"/>
    <w:rsid w:val="004B4C21"/>
    <w:rsid w:val="004B666C"/>
    <w:rsid w:val="004B712C"/>
    <w:rsid w:val="004B7470"/>
    <w:rsid w:val="004B7649"/>
    <w:rsid w:val="004C16C9"/>
    <w:rsid w:val="004C56EA"/>
    <w:rsid w:val="004C5A46"/>
    <w:rsid w:val="004D3AAB"/>
    <w:rsid w:val="004D4A0A"/>
    <w:rsid w:val="004D70E0"/>
    <w:rsid w:val="004D7569"/>
    <w:rsid w:val="004E21F6"/>
    <w:rsid w:val="004E42EF"/>
    <w:rsid w:val="004E4572"/>
    <w:rsid w:val="004E5A21"/>
    <w:rsid w:val="004E7EED"/>
    <w:rsid w:val="004F5545"/>
    <w:rsid w:val="00500372"/>
    <w:rsid w:val="00500AFF"/>
    <w:rsid w:val="005033CC"/>
    <w:rsid w:val="005037BF"/>
    <w:rsid w:val="00507E61"/>
    <w:rsid w:val="00513D9D"/>
    <w:rsid w:val="005143F7"/>
    <w:rsid w:val="00517EEE"/>
    <w:rsid w:val="00520777"/>
    <w:rsid w:val="00521414"/>
    <w:rsid w:val="00521BFF"/>
    <w:rsid w:val="00522190"/>
    <w:rsid w:val="00522CFB"/>
    <w:rsid w:val="00527D1C"/>
    <w:rsid w:val="00533462"/>
    <w:rsid w:val="00534064"/>
    <w:rsid w:val="00535264"/>
    <w:rsid w:val="00536A18"/>
    <w:rsid w:val="00537F1E"/>
    <w:rsid w:val="005403C4"/>
    <w:rsid w:val="0054140F"/>
    <w:rsid w:val="00541A99"/>
    <w:rsid w:val="00542EB8"/>
    <w:rsid w:val="00545902"/>
    <w:rsid w:val="00554DE2"/>
    <w:rsid w:val="0055509A"/>
    <w:rsid w:val="00560278"/>
    <w:rsid w:val="00562048"/>
    <w:rsid w:val="00563EAB"/>
    <w:rsid w:val="00564EE6"/>
    <w:rsid w:val="00565EF7"/>
    <w:rsid w:val="00572CBF"/>
    <w:rsid w:val="00574128"/>
    <w:rsid w:val="00575778"/>
    <w:rsid w:val="0057598D"/>
    <w:rsid w:val="0057605B"/>
    <w:rsid w:val="00576833"/>
    <w:rsid w:val="00580BBC"/>
    <w:rsid w:val="005827EE"/>
    <w:rsid w:val="0058493D"/>
    <w:rsid w:val="0058536B"/>
    <w:rsid w:val="0058670D"/>
    <w:rsid w:val="00594D48"/>
    <w:rsid w:val="005A02A7"/>
    <w:rsid w:val="005A2CEF"/>
    <w:rsid w:val="005A579C"/>
    <w:rsid w:val="005A5BD7"/>
    <w:rsid w:val="005A767D"/>
    <w:rsid w:val="005B1213"/>
    <w:rsid w:val="005B3156"/>
    <w:rsid w:val="005B3F1B"/>
    <w:rsid w:val="005B48CC"/>
    <w:rsid w:val="005B5DEB"/>
    <w:rsid w:val="005C0EC4"/>
    <w:rsid w:val="005C26C7"/>
    <w:rsid w:val="005D1B9C"/>
    <w:rsid w:val="005D514B"/>
    <w:rsid w:val="005D55F9"/>
    <w:rsid w:val="005D5793"/>
    <w:rsid w:val="005E1E9C"/>
    <w:rsid w:val="005E421F"/>
    <w:rsid w:val="005E511B"/>
    <w:rsid w:val="005F1002"/>
    <w:rsid w:val="005F3BA2"/>
    <w:rsid w:val="005F3D84"/>
    <w:rsid w:val="005F4654"/>
    <w:rsid w:val="005F4E74"/>
    <w:rsid w:val="00601D8B"/>
    <w:rsid w:val="00602345"/>
    <w:rsid w:val="0060461B"/>
    <w:rsid w:val="00604CB8"/>
    <w:rsid w:val="00604D35"/>
    <w:rsid w:val="00606B82"/>
    <w:rsid w:val="00610FAE"/>
    <w:rsid w:val="006129F9"/>
    <w:rsid w:val="006149D0"/>
    <w:rsid w:val="00614F74"/>
    <w:rsid w:val="00621AA5"/>
    <w:rsid w:val="006227AA"/>
    <w:rsid w:val="00622C88"/>
    <w:rsid w:val="00623D68"/>
    <w:rsid w:val="00626236"/>
    <w:rsid w:val="00630CDE"/>
    <w:rsid w:val="00630E45"/>
    <w:rsid w:val="006313C9"/>
    <w:rsid w:val="00633676"/>
    <w:rsid w:val="006350D5"/>
    <w:rsid w:val="00637106"/>
    <w:rsid w:val="006433F3"/>
    <w:rsid w:val="00644122"/>
    <w:rsid w:val="0064479F"/>
    <w:rsid w:val="00647309"/>
    <w:rsid w:val="00647590"/>
    <w:rsid w:val="006501E9"/>
    <w:rsid w:val="00650553"/>
    <w:rsid w:val="00651DE7"/>
    <w:rsid w:val="00653324"/>
    <w:rsid w:val="00657647"/>
    <w:rsid w:val="0066036D"/>
    <w:rsid w:val="00660BF8"/>
    <w:rsid w:val="00661DC5"/>
    <w:rsid w:val="006636A3"/>
    <w:rsid w:val="00663B10"/>
    <w:rsid w:val="00665F14"/>
    <w:rsid w:val="00666793"/>
    <w:rsid w:val="0067350F"/>
    <w:rsid w:val="00681A75"/>
    <w:rsid w:val="006828C3"/>
    <w:rsid w:val="00684DB4"/>
    <w:rsid w:val="00686D8E"/>
    <w:rsid w:val="00687E60"/>
    <w:rsid w:val="00687F7B"/>
    <w:rsid w:val="0069368E"/>
    <w:rsid w:val="0069592A"/>
    <w:rsid w:val="006A03DF"/>
    <w:rsid w:val="006A1355"/>
    <w:rsid w:val="006A305F"/>
    <w:rsid w:val="006A35BD"/>
    <w:rsid w:val="006A3BFA"/>
    <w:rsid w:val="006A5F16"/>
    <w:rsid w:val="006A62C2"/>
    <w:rsid w:val="006A74D3"/>
    <w:rsid w:val="006A7546"/>
    <w:rsid w:val="006B045F"/>
    <w:rsid w:val="006B20BB"/>
    <w:rsid w:val="006B2C7A"/>
    <w:rsid w:val="006B490F"/>
    <w:rsid w:val="006C080A"/>
    <w:rsid w:val="006C320D"/>
    <w:rsid w:val="006C5D4E"/>
    <w:rsid w:val="006D1D26"/>
    <w:rsid w:val="006D2433"/>
    <w:rsid w:val="006D29AD"/>
    <w:rsid w:val="006D5BC2"/>
    <w:rsid w:val="006D5BF8"/>
    <w:rsid w:val="006D7567"/>
    <w:rsid w:val="006E473F"/>
    <w:rsid w:val="006E4AAA"/>
    <w:rsid w:val="006E4B0C"/>
    <w:rsid w:val="006E67DD"/>
    <w:rsid w:val="006E6E75"/>
    <w:rsid w:val="006F3425"/>
    <w:rsid w:val="006F40CE"/>
    <w:rsid w:val="006F5B39"/>
    <w:rsid w:val="00700F59"/>
    <w:rsid w:val="00701021"/>
    <w:rsid w:val="00701156"/>
    <w:rsid w:val="00701A9F"/>
    <w:rsid w:val="00702FB9"/>
    <w:rsid w:val="007044E2"/>
    <w:rsid w:val="00706A0A"/>
    <w:rsid w:val="00710886"/>
    <w:rsid w:val="0071146A"/>
    <w:rsid w:val="00715D3D"/>
    <w:rsid w:val="00715FC9"/>
    <w:rsid w:val="0071776F"/>
    <w:rsid w:val="00722F56"/>
    <w:rsid w:val="00724FB9"/>
    <w:rsid w:val="0072519E"/>
    <w:rsid w:val="0072554D"/>
    <w:rsid w:val="007261D6"/>
    <w:rsid w:val="00727F9F"/>
    <w:rsid w:val="00732798"/>
    <w:rsid w:val="00734AB8"/>
    <w:rsid w:val="00735DB1"/>
    <w:rsid w:val="00735F18"/>
    <w:rsid w:val="007442F1"/>
    <w:rsid w:val="00744449"/>
    <w:rsid w:val="0075676D"/>
    <w:rsid w:val="00756784"/>
    <w:rsid w:val="00760B47"/>
    <w:rsid w:val="00771951"/>
    <w:rsid w:val="0077648F"/>
    <w:rsid w:val="00777DE4"/>
    <w:rsid w:val="0078593C"/>
    <w:rsid w:val="00787B9C"/>
    <w:rsid w:val="0079280B"/>
    <w:rsid w:val="007928F1"/>
    <w:rsid w:val="0079323D"/>
    <w:rsid w:val="007A063D"/>
    <w:rsid w:val="007A3B96"/>
    <w:rsid w:val="007A4471"/>
    <w:rsid w:val="007A474E"/>
    <w:rsid w:val="007A568E"/>
    <w:rsid w:val="007A5BD9"/>
    <w:rsid w:val="007A6F01"/>
    <w:rsid w:val="007A6F08"/>
    <w:rsid w:val="007A7B73"/>
    <w:rsid w:val="007B23B4"/>
    <w:rsid w:val="007C2A5E"/>
    <w:rsid w:val="007C5E6A"/>
    <w:rsid w:val="007D09DE"/>
    <w:rsid w:val="007D24C6"/>
    <w:rsid w:val="007D2712"/>
    <w:rsid w:val="007D511E"/>
    <w:rsid w:val="007D51AE"/>
    <w:rsid w:val="007D55E7"/>
    <w:rsid w:val="007D6240"/>
    <w:rsid w:val="007E0EAF"/>
    <w:rsid w:val="007E164A"/>
    <w:rsid w:val="007E3CED"/>
    <w:rsid w:val="007E487A"/>
    <w:rsid w:val="007E4A6C"/>
    <w:rsid w:val="007E5625"/>
    <w:rsid w:val="007E5C7C"/>
    <w:rsid w:val="007E673E"/>
    <w:rsid w:val="007F1DB0"/>
    <w:rsid w:val="007F2F7E"/>
    <w:rsid w:val="007F4669"/>
    <w:rsid w:val="007F4770"/>
    <w:rsid w:val="00801C50"/>
    <w:rsid w:val="00803466"/>
    <w:rsid w:val="008041B0"/>
    <w:rsid w:val="008052AF"/>
    <w:rsid w:val="00805E56"/>
    <w:rsid w:val="0080652C"/>
    <w:rsid w:val="00812BB5"/>
    <w:rsid w:val="00814376"/>
    <w:rsid w:val="008153F9"/>
    <w:rsid w:val="008161BD"/>
    <w:rsid w:val="0082188D"/>
    <w:rsid w:val="00822562"/>
    <w:rsid w:val="00822DE0"/>
    <w:rsid w:val="00830617"/>
    <w:rsid w:val="00830EDB"/>
    <w:rsid w:val="0083516E"/>
    <w:rsid w:val="008353FB"/>
    <w:rsid w:val="00837D8B"/>
    <w:rsid w:val="0084119A"/>
    <w:rsid w:val="008421BD"/>
    <w:rsid w:val="00850AF9"/>
    <w:rsid w:val="008528F8"/>
    <w:rsid w:val="008536BA"/>
    <w:rsid w:val="00856F9C"/>
    <w:rsid w:val="00857581"/>
    <w:rsid w:val="0086094C"/>
    <w:rsid w:val="00860BF7"/>
    <w:rsid w:val="008650BA"/>
    <w:rsid w:val="00867634"/>
    <w:rsid w:val="00870496"/>
    <w:rsid w:val="00870733"/>
    <w:rsid w:val="0087550E"/>
    <w:rsid w:val="00875D11"/>
    <w:rsid w:val="008771CD"/>
    <w:rsid w:val="00880ABC"/>
    <w:rsid w:val="008864AE"/>
    <w:rsid w:val="00887550"/>
    <w:rsid w:val="00891850"/>
    <w:rsid w:val="008A10CC"/>
    <w:rsid w:val="008A47A8"/>
    <w:rsid w:val="008A6FF9"/>
    <w:rsid w:val="008B2D67"/>
    <w:rsid w:val="008B3314"/>
    <w:rsid w:val="008B5D77"/>
    <w:rsid w:val="008B68B5"/>
    <w:rsid w:val="008C10B5"/>
    <w:rsid w:val="008C22DC"/>
    <w:rsid w:val="008C2A3A"/>
    <w:rsid w:val="008C3476"/>
    <w:rsid w:val="008C441E"/>
    <w:rsid w:val="008D0FAF"/>
    <w:rsid w:val="008D4BCA"/>
    <w:rsid w:val="008D5422"/>
    <w:rsid w:val="008D5440"/>
    <w:rsid w:val="008D61A5"/>
    <w:rsid w:val="008E0309"/>
    <w:rsid w:val="008E61F7"/>
    <w:rsid w:val="008E753B"/>
    <w:rsid w:val="008F029B"/>
    <w:rsid w:val="008F4E34"/>
    <w:rsid w:val="008F6522"/>
    <w:rsid w:val="008F7863"/>
    <w:rsid w:val="00906FA2"/>
    <w:rsid w:val="009121D7"/>
    <w:rsid w:val="00913974"/>
    <w:rsid w:val="00913A74"/>
    <w:rsid w:val="009141DA"/>
    <w:rsid w:val="0091729D"/>
    <w:rsid w:val="0092170D"/>
    <w:rsid w:val="00921BA1"/>
    <w:rsid w:val="00921EAB"/>
    <w:rsid w:val="009220EB"/>
    <w:rsid w:val="00925121"/>
    <w:rsid w:val="009252BC"/>
    <w:rsid w:val="00927BBF"/>
    <w:rsid w:val="009364C1"/>
    <w:rsid w:val="0094099A"/>
    <w:rsid w:val="0094208A"/>
    <w:rsid w:val="009429AB"/>
    <w:rsid w:val="00942A0F"/>
    <w:rsid w:val="0094451D"/>
    <w:rsid w:val="00944B1E"/>
    <w:rsid w:val="00945FB0"/>
    <w:rsid w:val="00946C31"/>
    <w:rsid w:val="0094702A"/>
    <w:rsid w:val="0095331B"/>
    <w:rsid w:val="009552F5"/>
    <w:rsid w:val="00955628"/>
    <w:rsid w:val="0095588C"/>
    <w:rsid w:val="009577F9"/>
    <w:rsid w:val="00963A02"/>
    <w:rsid w:val="0096646B"/>
    <w:rsid w:val="00966E4B"/>
    <w:rsid w:val="00966FF4"/>
    <w:rsid w:val="009727B8"/>
    <w:rsid w:val="00975855"/>
    <w:rsid w:val="009804F1"/>
    <w:rsid w:val="009824FF"/>
    <w:rsid w:val="009859FD"/>
    <w:rsid w:val="0099077B"/>
    <w:rsid w:val="00991DC3"/>
    <w:rsid w:val="009A25F6"/>
    <w:rsid w:val="009B03DE"/>
    <w:rsid w:val="009B2348"/>
    <w:rsid w:val="009B2FB6"/>
    <w:rsid w:val="009B3C4D"/>
    <w:rsid w:val="009B5A56"/>
    <w:rsid w:val="009C0B2E"/>
    <w:rsid w:val="009C0E36"/>
    <w:rsid w:val="009C1C56"/>
    <w:rsid w:val="009C240C"/>
    <w:rsid w:val="009C6D58"/>
    <w:rsid w:val="009C7CE6"/>
    <w:rsid w:val="009D4434"/>
    <w:rsid w:val="009D4498"/>
    <w:rsid w:val="009D5F0B"/>
    <w:rsid w:val="009D735D"/>
    <w:rsid w:val="009D791E"/>
    <w:rsid w:val="009E3E9D"/>
    <w:rsid w:val="009E544B"/>
    <w:rsid w:val="009F244C"/>
    <w:rsid w:val="009F2F2B"/>
    <w:rsid w:val="009F661D"/>
    <w:rsid w:val="009F705A"/>
    <w:rsid w:val="00A04584"/>
    <w:rsid w:val="00A05863"/>
    <w:rsid w:val="00A07491"/>
    <w:rsid w:val="00A075BE"/>
    <w:rsid w:val="00A1135A"/>
    <w:rsid w:val="00A116C7"/>
    <w:rsid w:val="00A14254"/>
    <w:rsid w:val="00A16BE3"/>
    <w:rsid w:val="00A22C78"/>
    <w:rsid w:val="00A23331"/>
    <w:rsid w:val="00A27659"/>
    <w:rsid w:val="00A3455D"/>
    <w:rsid w:val="00A34DF7"/>
    <w:rsid w:val="00A356C9"/>
    <w:rsid w:val="00A35B20"/>
    <w:rsid w:val="00A41383"/>
    <w:rsid w:val="00A41D59"/>
    <w:rsid w:val="00A4326D"/>
    <w:rsid w:val="00A43ED7"/>
    <w:rsid w:val="00A45186"/>
    <w:rsid w:val="00A46580"/>
    <w:rsid w:val="00A477E4"/>
    <w:rsid w:val="00A51C8D"/>
    <w:rsid w:val="00A529DC"/>
    <w:rsid w:val="00A52FE6"/>
    <w:rsid w:val="00A53E1E"/>
    <w:rsid w:val="00A56F27"/>
    <w:rsid w:val="00A61AEA"/>
    <w:rsid w:val="00A645DE"/>
    <w:rsid w:val="00A6725E"/>
    <w:rsid w:val="00A707A9"/>
    <w:rsid w:val="00A74006"/>
    <w:rsid w:val="00A75CE0"/>
    <w:rsid w:val="00A76082"/>
    <w:rsid w:val="00A803DC"/>
    <w:rsid w:val="00A81DBD"/>
    <w:rsid w:val="00A81EA8"/>
    <w:rsid w:val="00A85D7A"/>
    <w:rsid w:val="00A872EC"/>
    <w:rsid w:val="00A87E46"/>
    <w:rsid w:val="00A902F7"/>
    <w:rsid w:val="00A905A0"/>
    <w:rsid w:val="00A91D5E"/>
    <w:rsid w:val="00A92703"/>
    <w:rsid w:val="00A934EB"/>
    <w:rsid w:val="00A972DE"/>
    <w:rsid w:val="00AA128B"/>
    <w:rsid w:val="00AA1A56"/>
    <w:rsid w:val="00AA79A9"/>
    <w:rsid w:val="00AA7DC1"/>
    <w:rsid w:val="00AB2B27"/>
    <w:rsid w:val="00AB4830"/>
    <w:rsid w:val="00AC1431"/>
    <w:rsid w:val="00AC212B"/>
    <w:rsid w:val="00AC3ED0"/>
    <w:rsid w:val="00AC5174"/>
    <w:rsid w:val="00AC5BB7"/>
    <w:rsid w:val="00AD109C"/>
    <w:rsid w:val="00AD10DE"/>
    <w:rsid w:val="00AD6CFE"/>
    <w:rsid w:val="00AD7CF0"/>
    <w:rsid w:val="00AE118D"/>
    <w:rsid w:val="00AE3561"/>
    <w:rsid w:val="00AE3AAC"/>
    <w:rsid w:val="00AF2AEE"/>
    <w:rsid w:val="00AF2C64"/>
    <w:rsid w:val="00AF3310"/>
    <w:rsid w:val="00AF434F"/>
    <w:rsid w:val="00AF6488"/>
    <w:rsid w:val="00AF7741"/>
    <w:rsid w:val="00B0048D"/>
    <w:rsid w:val="00B01BE0"/>
    <w:rsid w:val="00B02B5C"/>
    <w:rsid w:val="00B03B45"/>
    <w:rsid w:val="00B07CFE"/>
    <w:rsid w:val="00B138AE"/>
    <w:rsid w:val="00B17D54"/>
    <w:rsid w:val="00B20504"/>
    <w:rsid w:val="00B244BC"/>
    <w:rsid w:val="00B25CFD"/>
    <w:rsid w:val="00B2666D"/>
    <w:rsid w:val="00B27798"/>
    <w:rsid w:val="00B321F0"/>
    <w:rsid w:val="00B327D1"/>
    <w:rsid w:val="00B32DA7"/>
    <w:rsid w:val="00B42BB7"/>
    <w:rsid w:val="00B44387"/>
    <w:rsid w:val="00B4481F"/>
    <w:rsid w:val="00B4692D"/>
    <w:rsid w:val="00B47B0D"/>
    <w:rsid w:val="00B51F07"/>
    <w:rsid w:val="00B52EEA"/>
    <w:rsid w:val="00B5685A"/>
    <w:rsid w:val="00B56A89"/>
    <w:rsid w:val="00B56EA9"/>
    <w:rsid w:val="00B66F0E"/>
    <w:rsid w:val="00B6736B"/>
    <w:rsid w:val="00B73B7D"/>
    <w:rsid w:val="00B77257"/>
    <w:rsid w:val="00B77656"/>
    <w:rsid w:val="00B828C7"/>
    <w:rsid w:val="00B846A6"/>
    <w:rsid w:val="00B8569D"/>
    <w:rsid w:val="00B90AE6"/>
    <w:rsid w:val="00B934D2"/>
    <w:rsid w:val="00B94DD6"/>
    <w:rsid w:val="00B9585A"/>
    <w:rsid w:val="00B96BE5"/>
    <w:rsid w:val="00BA2D00"/>
    <w:rsid w:val="00BB0026"/>
    <w:rsid w:val="00BB0049"/>
    <w:rsid w:val="00BB0E72"/>
    <w:rsid w:val="00BB1BED"/>
    <w:rsid w:val="00BB4A52"/>
    <w:rsid w:val="00BB4F86"/>
    <w:rsid w:val="00BB73A8"/>
    <w:rsid w:val="00BC5818"/>
    <w:rsid w:val="00BD275B"/>
    <w:rsid w:val="00BD2DDB"/>
    <w:rsid w:val="00BD324E"/>
    <w:rsid w:val="00BD5535"/>
    <w:rsid w:val="00BD5557"/>
    <w:rsid w:val="00BD5E22"/>
    <w:rsid w:val="00BD60AF"/>
    <w:rsid w:val="00BE4DAD"/>
    <w:rsid w:val="00BE6B8D"/>
    <w:rsid w:val="00BE74F8"/>
    <w:rsid w:val="00BF0ABC"/>
    <w:rsid w:val="00BF45F0"/>
    <w:rsid w:val="00BF60E6"/>
    <w:rsid w:val="00C0059F"/>
    <w:rsid w:val="00C005C8"/>
    <w:rsid w:val="00C03534"/>
    <w:rsid w:val="00C05FA0"/>
    <w:rsid w:val="00C0652F"/>
    <w:rsid w:val="00C121FB"/>
    <w:rsid w:val="00C12A88"/>
    <w:rsid w:val="00C178D5"/>
    <w:rsid w:val="00C20269"/>
    <w:rsid w:val="00C20304"/>
    <w:rsid w:val="00C25E5B"/>
    <w:rsid w:val="00C32E75"/>
    <w:rsid w:val="00C35CCA"/>
    <w:rsid w:val="00C43157"/>
    <w:rsid w:val="00C43449"/>
    <w:rsid w:val="00C451A0"/>
    <w:rsid w:val="00C45DE0"/>
    <w:rsid w:val="00C46114"/>
    <w:rsid w:val="00C46DEE"/>
    <w:rsid w:val="00C47AB0"/>
    <w:rsid w:val="00C52444"/>
    <w:rsid w:val="00C56297"/>
    <w:rsid w:val="00C56BA7"/>
    <w:rsid w:val="00C5782F"/>
    <w:rsid w:val="00C6034E"/>
    <w:rsid w:val="00C6114B"/>
    <w:rsid w:val="00C61398"/>
    <w:rsid w:val="00C62E3A"/>
    <w:rsid w:val="00C64FAA"/>
    <w:rsid w:val="00C65795"/>
    <w:rsid w:val="00C711DF"/>
    <w:rsid w:val="00C745EF"/>
    <w:rsid w:val="00C754F3"/>
    <w:rsid w:val="00C80979"/>
    <w:rsid w:val="00C8248A"/>
    <w:rsid w:val="00C825F1"/>
    <w:rsid w:val="00C848DC"/>
    <w:rsid w:val="00C854BB"/>
    <w:rsid w:val="00C9184D"/>
    <w:rsid w:val="00C9612C"/>
    <w:rsid w:val="00C96DEE"/>
    <w:rsid w:val="00CA13E3"/>
    <w:rsid w:val="00CA4633"/>
    <w:rsid w:val="00CA59DC"/>
    <w:rsid w:val="00CA6112"/>
    <w:rsid w:val="00CB06A1"/>
    <w:rsid w:val="00CB1210"/>
    <w:rsid w:val="00CB25A2"/>
    <w:rsid w:val="00CB3FDC"/>
    <w:rsid w:val="00CB6A53"/>
    <w:rsid w:val="00CB6B7B"/>
    <w:rsid w:val="00CB78DA"/>
    <w:rsid w:val="00CC0C8A"/>
    <w:rsid w:val="00CC324B"/>
    <w:rsid w:val="00CC4031"/>
    <w:rsid w:val="00CD0BA2"/>
    <w:rsid w:val="00CE3F9B"/>
    <w:rsid w:val="00CE4EBF"/>
    <w:rsid w:val="00CE5474"/>
    <w:rsid w:val="00CE5F8D"/>
    <w:rsid w:val="00CE60A6"/>
    <w:rsid w:val="00CE7D69"/>
    <w:rsid w:val="00CF3A10"/>
    <w:rsid w:val="00CF5F15"/>
    <w:rsid w:val="00CF620E"/>
    <w:rsid w:val="00CF719B"/>
    <w:rsid w:val="00D00FF6"/>
    <w:rsid w:val="00D03965"/>
    <w:rsid w:val="00D1357C"/>
    <w:rsid w:val="00D226C9"/>
    <w:rsid w:val="00D229E9"/>
    <w:rsid w:val="00D23934"/>
    <w:rsid w:val="00D249E4"/>
    <w:rsid w:val="00D24DD3"/>
    <w:rsid w:val="00D24F52"/>
    <w:rsid w:val="00D27FE3"/>
    <w:rsid w:val="00D3122E"/>
    <w:rsid w:val="00D3259E"/>
    <w:rsid w:val="00D33A6E"/>
    <w:rsid w:val="00D33BEB"/>
    <w:rsid w:val="00D36147"/>
    <w:rsid w:val="00D5024F"/>
    <w:rsid w:val="00D52421"/>
    <w:rsid w:val="00D5282A"/>
    <w:rsid w:val="00D53EEE"/>
    <w:rsid w:val="00D556FF"/>
    <w:rsid w:val="00D6034E"/>
    <w:rsid w:val="00D60392"/>
    <w:rsid w:val="00D62DCB"/>
    <w:rsid w:val="00D6392D"/>
    <w:rsid w:val="00D6551A"/>
    <w:rsid w:val="00D70FA2"/>
    <w:rsid w:val="00D73267"/>
    <w:rsid w:val="00D7364B"/>
    <w:rsid w:val="00D73CB5"/>
    <w:rsid w:val="00D753BB"/>
    <w:rsid w:val="00D77F0D"/>
    <w:rsid w:val="00D829FE"/>
    <w:rsid w:val="00D85B89"/>
    <w:rsid w:val="00D86951"/>
    <w:rsid w:val="00D87BFC"/>
    <w:rsid w:val="00D93E19"/>
    <w:rsid w:val="00D95D16"/>
    <w:rsid w:val="00D95ED0"/>
    <w:rsid w:val="00D96A83"/>
    <w:rsid w:val="00D9729D"/>
    <w:rsid w:val="00D97C02"/>
    <w:rsid w:val="00DA208C"/>
    <w:rsid w:val="00DA299B"/>
    <w:rsid w:val="00DA3150"/>
    <w:rsid w:val="00DB3326"/>
    <w:rsid w:val="00DB33D6"/>
    <w:rsid w:val="00DB41F3"/>
    <w:rsid w:val="00DB6525"/>
    <w:rsid w:val="00DC0802"/>
    <w:rsid w:val="00DC3CA7"/>
    <w:rsid w:val="00DC51AC"/>
    <w:rsid w:val="00DC5CAC"/>
    <w:rsid w:val="00DD1D50"/>
    <w:rsid w:val="00DD3A10"/>
    <w:rsid w:val="00DD4F52"/>
    <w:rsid w:val="00DD5795"/>
    <w:rsid w:val="00DD62F9"/>
    <w:rsid w:val="00DE7CBC"/>
    <w:rsid w:val="00DF0786"/>
    <w:rsid w:val="00DF088C"/>
    <w:rsid w:val="00DF399C"/>
    <w:rsid w:val="00DF4489"/>
    <w:rsid w:val="00E009BD"/>
    <w:rsid w:val="00E027B5"/>
    <w:rsid w:val="00E0294E"/>
    <w:rsid w:val="00E047EA"/>
    <w:rsid w:val="00E1315C"/>
    <w:rsid w:val="00E17283"/>
    <w:rsid w:val="00E178DD"/>
    <w:rsid w:val="00E22BD8"/>
    <w:rsid w:val="00E2428E"/>
    <w:rsid w:val="00E2639F"/>
    <w:rsid w:val="00E30475"/>
    <w:rsid w:val="00E30E1F"/>
    <w:rsid w:val="00E33D39"/>
    <w:rsid w:val="00E33DC4"/>
    <w:rsid w:val="00E35AFB"/>
    <w:rsid w:val="00E4162C"/>
    <w:rsid w:val="00E46356"/>
    <w:rsid w:val="00E50CE6"/>
    <w:rsid w:val="00E5563E"/>
    <w:rsid w:val="00E559F3"/>
    <w:rsid w:val="00E566F4"/>
    <w:rsid w:val="00E60546"/>
    <w:rsid w:val="00E6153C"/>
    <w:rsid w:val="00E624AC"/>
    <w:rsid w:val="00E62CAF"/>
    <w:rsid w:val="00E63FC4"/>
    <w:rsid w:val="00E641AD"/>
    <w:rsid w:val="00E723DD"/>
    <w:rsid w:val="00E72D1C"/>
    <w:rsid w:val="00E73D62"/>
    <w:rsid w:val="00E76725"/>
    <w:rsid w:val="00E7675A"/>
    <w:rsid w:val="00E76FED"/>
    <w:rsid w:val="00E82CAB"/>
    <w:rsid w:val="00E83936"/>
    <w:rsid w:val="00E84008"/>
    <w:rsid w:val="00E86991"/>
    <w:rsid w:val="00E87F76"/>
    <w:rsid w:val="00E90BA8"/>
    <w:rsid w:val="00E92FE4"/>
    <w:rsid w:val="00E94C38"/>
    <w:rsid w:val="00E95594"/>
    <w:rsid w:val="00E9645D"/>
    <w:rsid w:val="00EA4318"/>
    <w:rsid w:val="00EA5AC8"/>
    <w:rsid w:val="00EA6539"/>
    <w:rsid w:val="00EB160E"/>
    <w:rsid w:val="00EB1B12"/>
    <w:rsid w:val="00EB3EAA"/>
    <w:rsid w:val="00EB520F"/>
    <w:rsid w:val="00EC17AC"/>
    <w:rsid w:val="00EC4A02"/>
    <w:rsid w:val="00EC4C97"/>
    <w:rsid w:val="00EC5CEE"/>
    <w:rsid w:val="00ED00D0"/>
    <w:rsid w:val="00ED0EC7"/>
    <w:rsid w:val="00ED2670"/>
    <w:rsid w:val="00ED4DD8"/>
    <w:rsid w:val="00ED6012"/>
    <w:rsid w:val="00ED6FAA"/>
    <w:rsid w:val="00ED782E"/>
    <w:rsid w:val="00EE25AE"/>
    <w:rsid w:val="00EE5F30"/>
    <w:rsid w:val="00EF4DB8"/>
    <w:rsid w:val="00F00A37"/>
    <w:rsid w:val="00F04245"/>
    <w:rsid w:val="00F06539"/>
    <w:rsid w:val="00F130F0"/>
    <w:rsid w:val="00F1535B"/>
    <w:rsid w:val="00F2282D"/>
    <w:rsid w:val="00F22CA9"/>
    <w:rsid w:val="00F23002"/>
    <w:rsid w:val="00F23250"/>
    <w:rsid w:val="00F242B2"/>
    <w:rsid w:val="00F24CC9"/>
    <w:rsid w:val="00F26A12"/>
    <w:rsid w:val="00F30364"/>
    <w:rsid w:val="00F30B67"/>
    <w:rsid w:val="00F31BA1"/>
    <w:rsid w:val="00F36EE9"/>
    <w:rsid w:val="00F41C82"/>
    <w:rsid w:val="00F436E5"/>
    <w:rsid w:val="00F44B9F"/>
    <w:rsid w:val="00F460A8"/>
    <w:rsid w:val="00F51B5A"/>
    <w:rsid w:val="00F5292E"/>
    <w:rsid w:val="00F60E86"/>
    <w:rsid w:val="00F62CF2"/>
    <w:rsid w:val="00F63954"/>
    <w:rsid w:val="00F63AA5"/>
    <w:rsid w:val="00F6402F"/>
    <w:rsid w:val="00F67F2B"/>
    <w:rsid w:val="00F70104"/>
    <w:rsid w:val="00F70724"/>
    <w:rsid w:val="00F7316D"/>
    <w:rsid w:val="00F737AD"/>
    <w:rsid w:val="00F75EF7"/>
    <w:rsid w:val="00F844E7"/>
    <w:rsid w:val="00F87BDE"/>
    <w:rsid w:val="00F9085A"/>
    <w:rsid w:val="00F95A3F"/>
    <w:rsid w:val="00FA06AC"/>
    <w:rsid w:val="00FA1E40"/>
    <w:rsid w:val="00FA27BC"/>
    <w:rsid w:val="00FA2B3E"/>
    <w:rsid w:val="00FA52E5"/>
    <w:rsid w:val="00FA5364"/>
    <w:rsid w:val="00FA5F6E"/>
    <w:rsid w:val="00FA77A7"/>
    <w:rsid w:val="00FB1563"/>
    <w:rsid w:val="00FB1569"/>
    <w:rsid w:val="00FB4B28"/>
    <w:rsid w:val="00FB5409"/>
    <w:rsid w:val="00FB5672"/>
    <w:rsid w:val="00FB7151"/>
    <w:rsid w:val="00FB7CED"/>
    <w:rsid w:val="00FC0E91"/>
    <w:rsid w:val="00FC3B5B"/>
    <w:rsid w:val="00FC4BB3"/>
    <w:rsid w:val="00FC5562"/>
    <w:rsid w:val="00FC67D5"/>
    <w:rsid w:val="00FD0111"/>
    <w:rsid w:val="00FD1D09"/>
    <w:rsid w:val="00FD4058"/>
    <w:rsid w:val="00FD5009"/>
    <w:rsid w:val="00FE5266"/>
    <w:rsid w:val="00FE5847"/>
    <w:rsid w:val="00FF0552"/>
    <w:rsid w:val="00FF2AC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2.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32E8AA-C26F-418C-BE13-A8986AB7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6</Pages>
  <Words>2371</Words>
  <Characters>13518</Characters>
  <Application>Microsoft Office Word</Application>
  <DocSecurity>0</DocSecurity>
  <Lines>112</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15858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Nienke Broos</cp:lastModifiedBy>
  <cp:revision>5</cp:revision>
  <cp:lastPrinted>2013-12-12T11:02:00Z</cp:lastPrinted>
  <dcterms:created xsi:type="dcterms:W3CDTF">2014-02-12T09:19:00Z</dcterms:created>
  <dcterms:modified xsi:type="dcterms:W3CDTF">2014-02-12T16:22:00Z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