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4556BC">
        <w:rPr>
          <w:b/>
          <w:sz w:val="22"/>
          <w:szCs w:val="22"/>
        </w:rPr>
        <w:t xml:space="preserve">20 mei </w:t>
      </w:r>
      <w:r>
        <w:rPr>
          <w:b/>
          <w:sz w:val="22"/>
          <w:szCs w:val="22"/>
        </w:rPr>
        <w:t>2015, PB vergadering</w:t>
      </w:r>
    </w:p>
    <w:p w:rsidR="00BF78E8" w:rsidRPr="00161F4E" w:rsidRDefault="00BF78E8" w:rsidP="00BF78E8">
      <w:pPr>
        <w:rPr>
          <w:b/>
          <w:szCs w:val="22"/>
        </w:rPr>
      </w:pPr>
    </w:p>
    <w:p w:rsidR="00BF78E8" w:rsidRPr="00DA22CB" w:rsidRDefault="00BF78E8" w:rsidP="00BF78E8">
      <w:pPr>
        <w:rPr>
          <w:szCs w:val="22"/>
        </w:rPr>
      </w:pPr>
      <w:r w:rsidRPr="0077300A">
        <w:rPr>
          <w:b/>
          <w:szCs w:val="22"/>
        </w:rPr>
        <w:t>Aanwezig</w:t>
      </w:r>
      <w:r w:rsidRPr="00DA22CB">
        <w:rPr>
          <w:szCs w:val="22"/>
        </w:rPr>
        <w:t>: Janneke</w:t>
      </w:r>
      <w:r w:rsidR="00ED78CC" w:rsidRPr="00DA22CB">
        <w:rPr>
          <w:szCs w:val="22"/>
        </w:rPr>
        <w:t xml:space="preserve">, </w:t>
      </w:r>
      <w:r w:rsidR="0080711A" w:rsidRPr="00DA22CB">
        <w:rPr>
          <w:szCs w:val="22"/>
        </w:rPr>
        <w:t xml:space="preserve">Nico, </w:t>
      </w:r>
      <w:r w:rsidR="002C4631" w:rsidRPr="00DA22CB">
        <w:rPr>
          <w:szCs w:val="22"/>
        </w:rPr>
        <w:t>Brit, Elisa</w:t>
      </w:r>
      <w:r w:rsidR="0041591E" w:rsidRPr="00DA22CB">
        <w:rPr>
          <w:szCs w:val="22"/>
        </w:rPr>
        <w:t xml:space="preserve"> (</w:t>
      </w:r>
      <w:r w:rsidR="0077300A">
        <w:rPr>
          <w:szCs w:val="22"/>
        </w:rPr>
        <w:t>voorzitter</w:t>
      </w:r>
      <w:r w:rsidR="0041591E" w:rsidRPr="00DA22CB">
        <w:rPr>
          <w:szCs w:val="22"/>
        </w:rPr>
        <w:t>)</w:t>
      </w:r>
      <w:r w:rsidR="0080711A" w:rsidRPr="00DA22CB">
        <w:rPr>
          <w:szCs w:val="22"/>
        </w:rPr>
        <w:t xml:space="preserve">, </w:t>
      </w:r>
      <w:r w:rsidR="000B7279" w:rsidRPr="00DA22CB">
        <w:rPr>
          <w:szCs w:val="22"/>
        </w:rPr>
        <w:t>Lisette H</w:t>
      </w:r>
      <w:r w:rsidR="0041591E" w:rsidRPr="00DA22CB">
        <w:rPr>
          <w:szCs w:val="22"/>
        </w:rPr>
        <w:t xml:space="preserve"> </w:t>
      </w:r>
      <w:r w:rsidR="00DA22CB" w:rsidRPr="00DA22CB">
        <w:rPr>
          <w:szCs w:val="22"/>
        </w:rPr>
        <w:t>(notulist)</w:t>
      </w:r>
      <w:r w:rsidR="0077300A">
        <w:rPr>
          <w:szCs w:val="22"/>
        </w:rPr>
        <w:t>, Nienke (</w:t>
      </w:r>
      <w:proofErr w:type="gramStart"/>
      <w:r w:rsidR="0077300A">
        <w:rPr>
          <w:szCs w:val="22"/>
        </w:rPr>
        <w:t>!!</w:t>
      </w:r>
      <w:proofErr w:type="gramEnd"/>
      <w:r w:rsidR="0077300A">
        <w:rPr>
          <w:szCs w:val="22"/>
        </w:rPr>
        <w:t>)</w:t>
      </w:r>
    </w:p>
    <w:p w:rsidR="00BF78E8" w:rsidRDefault="00BF78E8" w:rsidP="00BF78E8">
      <w:pPr>
        <w:rPr>
          <w:szCs w:val="22"/>
        </w:rPr>
      </w:pPr>
      <w:r>
        <w:rPr>
          <w:b/>
          <w:szCs w:val="22"/>
        </w:rPr>
        <w:t>Afwezig</w:t>
      </w:r>
      <w:r w:rsidRPr="006B045F">
        <w:rPr>
          <w:b/>
          <w:szCs w:val="22"/>
        </w:rPr>
        <w:t>:</w:t>
      </w:r>
      <w:r w:rsidR="0004592B">
        <w:rPr>
          <w:b/>
          <w:szCs w:val="22"/>
        </w:rPr>
        <w:t xml:space="preserve"> </w:t>
      </w:r>
      <w:r w:rsidR="000B7279">
        <w:rPr>
          <w:szCs w:val="22"/>
        </w:rPr>
        <w:t>Julia</w:t>
      </w:r>
      <w:r w:rsidR="0077300A">
        <w:rPr>
          <w:szCs w:val="22"/>
        </w:rPr>
        <w:t>, Jerry</w:t>
      </w:r>
    </w:p>
    <w:p w:rsidR="00BF78E8" w:rsidRDefault="00BF78E8" w:rsidP="00BF78E8">
      <w:pPr>
        <w:rPr>
          <w:szCs w:val="22"/>
        </w:rPr>
      </w:pPr>
    </w:p>
    <w:p w:rsidR="0077300A" w:rsidRPr="0077300A" w:rsidRDefault="0077300A" w:rsidP="0077300A">
      <w:pPr>
        <w:rPr>
          <w:b/>
          <w:bCs/>
          <w:sz w:val="20"/>
        </w:rPr>
      </w:pPr>
      <w:r w:rsidRPr="0077300A">
        <w:rPr>
          <w:b/>
          <w:bCs/>
          <w:sz w:val="20"/>
        </w:rPr>
        <w:t xml:space="preserve">Vergadering woensdag 20 mei 2015 (week 21)                                        </w:t>
      </w:r>
      <w:proofErr w:type="gramStart"/>
      <w:r w:rsidRPr="0077300A">
        <w:rPr>
          <w:b/>
          <w:bCs/>
          <w:sz w:val="20"/>
        </w:rPr>
        <w:t xml:space="preserve">B1.49A                 </w:t>
      </w:r>
      <w:proofErr w:type="gramEnd"/>
      <w:r w:rsidRPr="0077300A">
        <w:rPr>
          <w:b/>
          <w:bCs/>
          <w:sz w:val="20"/>
        </w:rPr>
        <w:t>Notulist: Lisette H</w:t>
      </w:r>
    </w:p>
    <w:p w:rsidR="0077300A" w:rsidRPr="0077300A" w:rsidRDefault="0077300A" w:rsidP="0077300A">
      <w:pPr>
        <w:rPr>
          <w:b/>
          <w:bCs/>
          <w:sz w:val="20"/>
        </w:rPr>
      </w:pPr>
      <w:proofErr w:type="gramStart"/>
      <w:r w:rsidRPr="0077300A">
        <w:rPr>
          <w:b/>
          <w:bCs/>
          <w:sz w:val="20"/>
        </w:rPr>
        <w:t xml:space="preserve">13.00-13.15         </w:t>
      </w:r>
      <w:proofErr w:type="gramEnd"/>
      <w:r w:rsidRPr="0077300A">
        <w:rPr>
          <w:b/>
          <w:bCs/>
          <w:sz w:val="20"/>
        </w:rPr>
        <w:t>Notulen en actielijst</w:t>
      </w:r>
    </w:p>
    <w:p w:rsidR="0077300A" w:rsidRPr="0077300A" w:rsidRDefault="0077300A" w:rsidP="0077300A">
      <w:pPr>
        <w:rPr>
          <w:b/>
          <w:bCs/>
          <w:sz w:val="20"/>
        </w:rPr>
      </w:pPr>
      <w:proofErr w:type="gramStart"/>
      <w:r w:rsidRPr="0077300A">
        <w:rPr>
          <w:b/>
          <w:bCs/>
          <w:sz w:val="20"/>
        </w:rPr>
        <w:t xml:space="preserve">13.15-13.45         </w:t>
      </w:r>
      <w:proofErr w:type="gramEnd"/>
      <w:r w:rsidRPr="0077300A">
        <w:rPr>
          <w:b/>
          <w:bCs/>
          <w:sz w:val="20"/>
        </w:rPr>
        <w:t>Mededelingen en ingekomen stukken</w:t>
      </w:r>
    </w:p>
    <w:p w:rsidR="0077300A" w:rsidRPr="0077300A" w:rsidRDefault="0077300A" w:rsidP="0077300A">
      <w:pPr>
        <w:rPr>
          <w:b/>
          <w:bCs/>
          <w:sz w:val="20"/>
        </w:rPr>
      </w:pPr>
      <w:proofErr w:type="gramStart"/>
      <w:r w:rsidRPr="0077300A">
        <w:rPr>
          <w:b/>
          <w:bCs/>
          <w:sz w:val="20"/>
        </w:rPr>
        <w:t xml:space="preserve">13.45-14.15         </w:t>
      </w:r>
      <w:proofErr w:type="gramEnd"/>
      <w:r w:rsidRPr="0077300A">
        <w:rPr>
          <w:b/>
          <w:bCs/>
          <w:sz w:val="20"/>
        </w:rPr>
        <w:t>Voorbespreking WG 22</w:t>
      </w:r>
    </w:p>
    <w:p w:rsidR="0077300A" w:rsidRPr="0077300A" w:rsidRDefault="0077300A" w:rsidP="0077300A">
      <w:pPr>
        <w:rPr>
          <w:b/>
          <w:bCs/>
          <w:sz w:val="20"/>
        </w:rPr>
      </w:pPr>
      <w:proofErr w:type="gramStart"/>
      <w:r w:rsidRPr="0077300A">
        <w:rPr>
          <w:b/>
          <w:bCs/>
          <w:sz w:val="20"/>
        </w:rPr>
        <w:t xml:space="preserve">14.15-14.30         </w:t>
      </w:r>
      <w:proofErr w:type="gramEnd"/>
      <w:r w:rsidRPr="0077300A">
        <w:rPr>
          <w:b/>
          <w:bCs/>
          <w:sz w:val="20"/>
        </w:rPr>
        <w:t>Pauze</w:t>
      </w:r>
    </w:p>
    <w:p w:rsidR="0077300A" w:rsidRPr="0077300A" w:rsidRDefault="0077300A" w:rsidP="0077300A">
      <w:pPr>
        <w:rPr>
          <w:b/>
          <w:bCs/>
          <w:sz w:val="20"/>
        </w:rPr>
      </w:pPr>
      <w:proofErr w:type="gramStart"/>
      <w:r w:rsidRPr="0077300A">
        <w:rPr>
          <w:b/>
          <w:bCs/>
          <w:sz w:val="20"/>
        </w:rPr>
        <w:t xml:space="preserve">14.30-15-30         </w:t>
      </w:r>
      <w:proofErr w:type="gramEnd"/>
      <w:r w:rsidRPr="0077300A">
        <w:rPr>
          <w:b/>
          <w:bCs/>
          <w:sz w:val="20"/>
        </w:rPr>
        <w:t>Kalibratie OZVS</w:t>
      </w:r>
    </w:p>
    <w:p w:rsidR="0077300A" w:rsidRPr="0077300A" w:rsidRDefault="0077300A" w:rsidP="0077300A">
      <w:pPr>
        <w:rPr>
          <w:b/>
          <w:bCs/>
          <w:sz w:val="20"/>
        </w:rPr>
      </w:pPr>
      <w:proofErr w:type="gramStart"/>
      <w:r w:rsidRPr="0077300A">
        <w:rPr>
          <w:b/>
          <w:bCs/>
          <w:sz w:val="20"/>
        </w:rPr>
        <w:t xml:space="preserve">15.30-15.35         </w:t>
      </w:r>
      <w:proofErr w:type="gramEnd"/>
      <w:r w:rsidRPr="0077300A">
        <w:rPr>
          <w:b/>
          <w:bCs/>
          <w:sz w:val="20"/>
        </w:rPr>
        <w:t>WVTTK</w:t>
      </w:r>
    </w:p>
    <w:p w:rsidR="0077300A" w:rsidRPr="0077300A" w:rsidRDefault="0077300A" w:rsidP="0077300A">
      <w:pPr>
        <w:rPr>
          <w:b/>
          <w:bCs/>
          <w:sz w:val="20"/>
        </w:rPr>
      </w:pPr>
      <w:r w:rsidRPr="0077300A">
        <w:rPr>
          <w:b/>
          <w:bCs/>
          <w:sz w:val="20"/>
        </w:rPr>
        <w:t xml:space="preserve">15.35-15.45         </w:t>
      </w:r>
      <w:proofErr w:type="gramStart"/>
      <w:r w:rsidRPr="0077300A">
        <w:rPr>
          <w:b/>
          <w:bCs/>
          <w:sz w:val="20"/>
        </w:rPr>
        <w:t xml:space="preserve">Rondvraag          </w:t>
      </w:r>
      <w:proofErr w:type="gramEnd"/>
    </w:p>
    <w:p w:rsidR="0041591E" w:rsidRDefault="0077300A" w:rsidP="0077300A">
      <w:pPr>
        <w:rPr>
          <w:b/>
          <w:bCs/>
          <w:sz w:val="20"/>
        </w:rPr>
      </w:pPr>
      <w:proofErr w:type="gramStart"/>
      <w:r w:rsidRPr="0077300A">
        <w:rPr>
          <w:b/>
          <w:bCs/>
          <w:sz w:val="20"/>
        </w:rPr>
        <w:t xml:space="preserve">15.45-16.15         </w:t>
      </w:r>
      <w:proofErr w:type="gramEnd"/>
      <w:r w:rsidRPr="0077300A">
        <w:rPr>
          <w:b/>
          <w:bCs/>
          <w:sz w:val="20"/>
        </w:rPr>
        <w:t>Collen (Collega Ondersteunend Leren) deel I en deel II</w:t>
      </w:r>
    </w:p>
    <w:p w:rsidR="0077300A" w:rsidRDefault="0077300A" w:rsidP="0077300A">
      <w:pPr>
        <w:rPr>
          <w:b/>
          <w:bCs/>
          <w:sz w:val="20"/>
        </w:rPr>
      </w:pPr>
    </w:p>
    <w:p w:rsidR="00DA22CB" w:rsidRPr="00DA22CB" w:rsidRDefault="00DA22CB" w:rsidP="0041591E">
      <w:pPr>
        <w:rPr>
          <w:b/>
          <w:szCs w:val="22"/>
        </w:rPr>
      </w:pPr>
      <w:r>
        <w:rPr>
          <w:b/>
          <w:szCs w:val="22"/>
        </w:rPr>
        <w:t>Notulen</w:t>
      </w:r>
    </w:p>
    <w:p w:rsidR="0004592B" w:rsidRPr="00DA22CB" w:rsidRDefault="00DA22CB" w:rsidP="00BF78E8">
      <w:pPr>
        <w:jc w:val="both"/>
        <w:rPr>
          <w:bCs/>
          <w:sz w:val="20"/>
        </w:rPr>
      </w:pPr>
      <w:r>
        <w:rPr>
          <w:bCs/>
          <w:sz w:val="20"/>
        </w:rPr>
        <w:t xml:space="preserve">Nynke vindt het jammer dat de bijeenkomst met Sylvia niet genotuleerd is. </w:t>
      </w:r>
    </w:p>
    <w:p w:rsidR="00DA22CB" w:rsidRDefault="00DA22CB" w:rsidP="00BF78E8">
      <w:pPr>
        <w:jc w:val="both"/>
        <w:rPr>
          <w:b/>
          <w:bCs/>
          <w:sz w:val="20"/>
        </w:rPr>
      </w:pPr>
    </w:p>
    <w:p w:rsidR="00BF78E8" w:rsidRDefault="00BF78E8" w:rsidP="00BF78E8">
      <w:pPr>
        <w:rPr>
          <w:b/>
        </w:rPr>
      </w:pPr>
      <w:r>
        <w:rPr>
          <w:b/>
        </w:rPr>
        <w:t>Mededelingen:</w:t>
      </w:r>
    </w:p>
    <w:p w:rsidR="00DA22CB" w:rsidRDefault="00DA22CB" w:rsidP="0004592B">
      <w:pPr>
        <w:pStyle w:val="ListParagraph"/>
        <w:numPr>
          <w:ilvl w:val="0"/>
          <w:numId w:val="12"/>
        </w:numPr>
        <w:jc w:val="both"/>
      </w:pPr>
      <w:r>
        <w:t xml:space="preserve">Elisa: </w:t>
      </w:r>
    </w:p>
    <w:p w:rsidR="00DA22CB" w:rsidRDefault="00DA22CB" w:rsidP="00DA22CB">
      <w:pPr>
        <w:pStyle w:val="ListParagraph"/>
        <w:numPr>
          <w:ilvl w:val="1"/>
          <w:numId w:val="12"/>
        </w:numPr>
        <w:jc w:val="both"/>
      </w:pPr>
      <w:r>
        <w:t>Als er geen vakantieplanning bekend is, kan Jerry nog geen fiat geven</w:t>
      </w:r>
      <w:r w:rsidR="0077300A">
        <w:t xml:space="preserve"> voor haar vakantie</w:t>
      </w:r>
      <w:r>
        <w:t>.</w:t>
      </w:r>
      <w:r w:rsidR="0077300A">
        <w:t xml:space="preserve"> Gelieve dit z.s.m. door te geven zodat Elisa haar vakantie deze week kan gaan boeken.</w:t>
      </w:r>
      <w:r>
        <w:t xml:space="preserve"> </w:t>
      </w:r>
      <w:r w:rsidR="0077300A">
        <w:t xml:space="preserve">De reden is dat </w:t>
      </w:r>
      <w:r>
        <w:t xml:space="preserve">het ontwikkelwerk ingepland moet worden. Brit plant in wie wat gaat ontwikkelen. Dit gaat ze nog doen. </w:t>
      </w:r>
    </w:p>
    <w:p w:rsidR="00257794" w:rsidRDefault="00DA22CB" w:rsidP="0004592B">
      <w:pPr>
        <w:pStyle w:val="ListParagraph"/>
        <w:numPr>
          <w:ilvl w:val="0"/>
          <w:numId w:val="12"/>
        </w:numPr>
        <w:jc w:val="both"/>
      </w:pPr>
      <w:r>
        <w:t>Janneke:</w:t>
      </w:r>
    </w:p>
    <w:p w:rsidR="00DA22CB" w:rsidRDefault="00DA22CB" w:rsidP="00257794">
      <w:pPr>
        <w:pStyle w:val="ListParagraph"/>
        <w:numPr>
          <w:ilvl w:val="1"/>
          <w:numId w:val="12"/>
        </w:numPr>
        <w:jc w:val="both"/>
      </w:pPr>
      <w:r>
        <w:t>Dit is mijn laatste vergadering. Nico waardeert Janneke zeer als collega in de vergaderingen en wil dit in de notulen laten opnemen.</w:t>
      </w:r>
    </w:p>
    <w:p w:rsidR="00DA22CB" w:rsidRDefault="00DA22CB" w:rsidP="00DA22CB">
      <w:pPr>
        <w:pStyle w:val="ListParagraph"/>
        <w:numPr>
          <w:ilvl w:val="0"/>
          <w:numId w:val="12"/>
        </w:numPr>
        <w:jc w:val="both"/>
      </w:pPr>
      <w:r>
        <w:t>Jerry:</w:t>
      </w:r>
    </w:p>
    <w:p w:rsidR="00DA22CB" w:rsidRDefault="00DA22CB" w:rsidP="00DA22CB">
      <w:pPr>
        <w:pStyle w:val="ListParagraph"/>
        <w:numPr>
          <w:ilvl w:val="1"/>
          <w:numId w:val="12"/>
        </w:numPr>
        <w:jc w:val="both"/>
      </w:pPr>
      <w:r>
        <w:t>Julia gaat bij PB ABV geven en ontwikkelen.</w:t>
      </w:r>
    </w:p>
    <w:p w:rsidR="00DA22CB" w:rsidRDefault="00DA22CB" w:rsidP="00DA22CB">
      <w:pPr>
        <w:pStyle w:val="ListParagraph"/>
        <w:numPr>
          <w:ilvl w:val="1"/>
          <w:numId w:val="12"/>
        </w:numPr>
        <w:jc w:val="both"/>
      </w:pPr>
      <w:r>
        <w:t xml:space="preserve">Donderdag a.s. om 16:00 in C005 is de uitreiking van de </w:t>
      </w:r>
      <w:proofErr w:type="spellStart"/>
      <w:r>
        <w:t>experimentatieprijs</w:t>
      </w:r>
      <w:proofErr w:type="spellEnd"/>
      <w:r>
        <w:t xml:space="preserve"> voor het tweede jaar. Er is een borrel na afloop.</w:t>
      </w:r>
    </w:p>
    <w:p w:rsidR="00DA22CB" w:rsidRDefault="00DA22CB" w:rsidP="00DA22CB">
      <w:pPr>
        <w:pStyle w:val="ListParagraph"/>
        <w:numPr>
          <w:ilvl w:val="1"/>
          <w:numId w:val="12"/>
        </w:numPr>
        <w:jc w:val="both"/>
      </w:pPr>
      <w:r>
        <w:t>Diana, Janneke en Joris gaan weg. 27 mei om 17:00.</w:t>
      </w:r>
    </w:p>
    <w:p w:rsidR="00DA22CB" w:rsidRDefault="00DA22CB" w:rsidP="00DA22CB">
      <w:pPr>
        <w:pStyle w:val="ListParagraph"/>
        <w:numPr>
          <w:ilvl w:val="1"/>
          <w:numId w:val="12"/>
        </w:numPr>
        <w:jc w:val="both"/>
      </w:pPr>
      <w:r>
        <w:t xml:space="preserve">Zijn er </w:t>
      </w:r>
      <w:r w:rsidR="0077300A">
        <w:t xml:space="preserve">speciale </w:t>
      </w:r>
      <w:r>
        <w:t xml:space="preserve">behoeften voor de training in Nunspeet? Discussies leiden, nog een keer een Karin Herrebouttraining (presentatietechnieken), hoe kritisch denken nog meer te stimuleren, creativiteit stimuleren (daar scoort ABV het slechtst op) in link met voorgaande (er is een </w:t>
      </w:r>
      <w:proofErr w:type="spellStart"/>
      <w:r>
        <w:t>creative</w:t>
      </w:r>
      <w:proofErr w:type="spellEnd"/>
      <w:r>
        <w:t xml:space="preserve"> </w:t>
      </w:r>
      <w:proofErr w:type="spellStart"/>
      <w:r>
        <w:t>critical</w:t>
      </w:r>
      <w:proofErr w:type="spellEnd"/>
      <w:r>
        <w:t xml:space="preserve"> thinking boekje). Over dat laatste onderwerp ontstaat discussie: in ABV 1.1 moet het juist strak volgens een format. Kritisch denken aanwakkeren wordt gedragen door de groep. Creativiteit is meer iets voor het ontwikkelteam.</w:t>
      </w:r>
      <w:r w:rsidR="00526A46">
        <w:t xml:space="preserve"> </w:t>
      </w:r>
      <w:r w:rsidR="00526A46">
        <w:tab/>
      </w:r>
      <w:r w:rsidR="00526A46">
        <w:br/>
        <w:t>Aanwakkeren van ongemotiveerde studenten zou een leuk workshoponderwerpje zijn</w:t>
      </w:r>
      <w:r w:rsidR="0077300A">
        <w:t xml:space="preserve"> (niet voor een hele dag)</w:t>
      </w:r>
      <w:r w:rsidR="00526A46">
        <w:t xml:space="preserve">. ‘Motiverend lesgeven’ zou de titel zijn, </w:t>
      </w:r>
      <w:r w:rsidR="0077300A">
        <w:t xml:space="preserve">de vorm </w:t>
      </w:r>
      <w:r w:rsidR="00526A46">
        <w:t xml:space="preserve">een groepsdiscussie op basis van </w:t>
      </w:r>
      <w:r w:rsidR="0077300A">
        <w:t>‘</w:t>
      </w:r>
      <w:r w:rsidR="00526A46">
        <w:t>de paper van Matthijs</w:t>
      </w:r>
      <w:r w:rsidR="0077300A">
        <w:t>’</w:t>
      </w:r>
      <w:r w:rsidR="00526A46">
        <w:t xml:space="preserve">. </w:t>
      </w:r>
    </w:p>
    <w:p w:rsidR="0077300A" w:rsidRDefault="0077300A">
      <w:pPr>
        <w:spacing w:after="200" w:line="276" w:lineRule="auto"/>
        <w:contextualSpacing w:val="0"/>
      </w:pPr>
      <w:r>
        <w:br w:type="page"/>
      </w:r>
    </w:p>
    <w:p w:rsidR="0059405A" w:rsidRPr="00C2326A" w:rsidRDefault="0059405A" w:rsidP="0059405A">
      <w:pPr>
        <w:jc w:val="both"/>
      </w:pPr>
    </w:p>
    <w:p w:rsidR="00640111" w:rsidRDefault="00991844" w:rsidP="00640111">
      <w:pPr>
        <w:rPr>
          <w:b/>
        </w:rPr>
      </w:pPr>
      <w:r>
        <w:rPr>
          <w:b/>
        </w:rPr>
        <w:t xml:space="preserve">Voorbespreking </w:t>
      </w:r>
      <w:r w:rsidR="00526A46">
        <w:rPr>
          <w:b/>
        </w:rPr>
        <w:t>Werkgroep 22</w:t>
      </w:r>
      <w:r w:rsidR="00E0136A">
        <w:rPr>
          <w:b/>
        </w:rPr>
        <w:t>:</w:t>
      </w:r>
    </w:p>
    <w:p w:rsidR="00174779" w:rsidRDefault="00174779" w:rsidP="00941DE1">
      <w:pPr>
        <w:jc w:val="both"/>
      </w:pPr>
    </w:p>
    <w:p w:rsidR="0077300A" w:rsidRDefault="00526A46" w:rsidP="00941DE1">
      <w:pPr>
        <w:pStyle w:val="ListParagraph"/>
        <w:numPr>
          <w:ilvl w:val="0"/>
          <w:numId w:val="7"/>
        </w:numPr>
        <w:jc w:val="both"/>
      </w:pPr>
      <w:proofErr w:type="gramStart"/>
      <w:r>
        <w:t xml:space="preserve">Lisette: </w:t>
      </w:r>
      <w:proofErr w:type="gramEnd"/>
    </w:p>
    <w:p w:rsidR="00526A46" w:rsidRDefault="00526A46" w:rsidP="0077300A">
      <w:pPr>
        <w:pStyle w:val="ListParagraph"/>
        <w:numPr>
          <w:ilvl w:val="1"/>
          <w:numId w:val="7"/>
        </w:numPr>
        <w:jc w:val="both"/>
      </w:pPr>
      <w:r>
        <w:t>Geven we iets van feedback in het beoordelingsformulier dat we teruggeven? Als je het doet, dan niet meer dan één of twee zinnen in het vakje. Het hoeft niet. Als je het doet, dan voor de hele groep of helemaal voor niemand.</w:t>
      </w:r>
    </w:p>
    <w:p w:rsidR="00526A46" w:rsidRDefault="00526A46" w:rsidP="0077300A">
      <w:pPr>
        <w:pStyle w:val="ListParagraph"/>
        <w:numPr>
          <w:ilvl w:val="1"/>
          <w:numId w:val="7"/>
        </w:numPr>
        <w:jc w:val="both"/>
      </w:pPr>
      <w:r>
        <w:t xml:space="preserve">Wat is de functie van ‘algemeen’ op blz. 1 </w:t>
      </w:r>
      <w:r w:rsidR="00ED3835">
        <w:t xml:space="preserve">van het beoordelingsformulier (TO22)? Dit is waarschijnlijk om de daaronder omcirkelde beoordeling te onderbouwen. De vraag over ‘wetenschappelijk presentatie’ kunnen ze waarschijnlijk niet beantwoorde. Brit zet het in het verbeterpuntendocument (AP Brit). </w:t>
      </w:r>
    </w:p>
    <w:p w:rsidR="00941DE1" w:rsidRDefault="00941DE1" w:rsidP="00941DE1">
      <w:pPr>
        <w:pStyle w:val="ListParagraph"/>
        <w:numPr>
          <w:ilvl w:val="0"/>
          <w:numId w:val="7"/>
        </w:numPr>
        <w:jc w:val="both"/>
      </w:pPr>
      <w:r>
        <w:t xml:space="preserve">Brit: </w:t>
      </w:r>
    </w:p>
    <w:p w:rsidR="00ED3835" w:rsidRDefault="00ED3835" w:rsidP="00ED3835">
      <w:pPr>
        <w:pStyle w:val="ListParagraph"/>
        <w:numPr>
          <w:ilvl w:val="1"/>
          <w:numId w:val="7"/>
        </w:numPr>
        <w:jc w:val="both"/>
      </w:pPr>
      <w:r>
        <w:t>Mogen studenten zelf bedenken wat een + en een ++ is? Ja, dat is het meest eerlijk.</w:t>
      </w:r>
    </w:p>
    <w:p w:rsidR="00ED3835" w:rsidRDefault="00ED3835" w:rsidP="00ED3835">
      <w:pPr>
        <w:pStyle w:val="ListParagraph"/>
        <w:numPr>
          <w:ilvl w:val="0"/>
          <w:numId w:val="7"/>
        </w:numPr>
        <w:jc w:val="both"/>
      </w:pPr>
      <w:r>
        <w:t>Janneke:</w:t>
      </w:r>
    </w:p>
    <w:p w:rsidR="00ED3835" w:rsidRDefault="00ED3835" w:rsidP="00ED3835">
      <w:pPr>
        <w:pStyle w:val="ListParagraph"/>
        <w:numPr>
          <w:ilvl w:val="1"/>
          <w:numId w:val="7"/>
        </w:numPr>
        <w:jc w:val="both"/>
      </w:pPr>
      <w:r>
        <w:t xml:space="preserve">Als twee </w:t>
      </w:r>
      <w:r w:rsidR="0077300A">
        <w:t>groepen hetzelfde cijfer hebben, weten de studenten dus niet in de werkgroep welke groep doorgaat naar de volgende ronde.</w:t>
      </w:r>
    </w:p>
    <w:p w:rsidR="00B71009" w:rsidRDefault="00ED3835" w:rsidP="0041591E">
      <w:pPr>
        <w:pStyle w:val="ListParagraph"/>
        <w:numPr>
          <w:ilvl w:val="1"/>
          <w:numId w:val="7"/>
        </w:numPr>
        <w:jc w:val="both"/>
      </w:pPr>
      <w:r>
        <w:t xml:space="preserve">Feedback: Ik moet een tip en een top geven: lastig. Het is wel heel waardevol als je het wel doet. Bij het focussen op een tip en een top ben je minder bezig met het op gang krijgen van de discussie en lukt dat minder. Het kan een beetje detoneren, tips kunnen het idee geven dat ze alles goed in orde hebben, terwijl het in het verslag heel slecht kan zijn. </w:t>
      </w:r>
    </w:p>
    <w:p w:rsidR="00ED3835" w:rsidRDefault="00ED3835" w:rsidP="0041591E">
      <w:pPr>
        <w:pStyle w:val="ListParagraph"/>
        <w:numPr>
          <w:ilvl w:val="1"/>
          <w:numId w:val="7"/>
        </w:numPr>
        <w:jc w:val="both"/>
      </w:pPr>
      <w:r>
        <w:t xml:space="preserve">Hoeveel vragen worden er gesteld en hoe worden de formulieren ingevuld? Wisselend. Vragen hebben we niet op gelet. Sommigen geven alleen + of –, anderen schrijven hele verhalen. </w:t>
      </w:r>
    </w:p>
    <w:p w:rsidR="0077300A" w:rsidRDefault="0077300A" w:rsidP="0077300A">
      <w:pPr>
        <w:pStyle w:val="ListParagraph"/>
        <w:numPr>
          <w:ilvl w:val="1"/>
          <w:numId w:val="7"/>
        </w:numPr>
        <w:jc w:val="both"/>
      </w:pPr>
      <w:r>
        <w:t xml:space="preserve">wat als ze het niet uitgeprint hebben? Je moet in de werkgroep tellen. Dan kost het meer tijd. Anders op lege blaadjes laten invullen. </w:t>
      </w:r>
    </w:p>
    <w:p w:rsidR="0077300A" w:rsidRDefault="00ED3835" w:rsidP="00ED3835">
      <w:pPr>
        <w:pStyle w:val="ListParagraph"/>
        <w:numPr>
          <w:ilvl w:val="0"/>
          <w:numId w:val="7"/>
        </w:numPr>
        <w:jc w:val="both"/>
      </w:pPr>
      <w:r>
        <w:t xml:space="preserve">Nynke: </w:t>
      </w:r>
    </w:p>
    <w:p w:rsidR="00ED3835" w:rsidRDefault="00ED3835" w:rsidP="0077300A">
      <w:pPr>
        <w:pStyle w:val="ListParagraph"/>
        <w:numPr>
          <w:ilvl w:val="1"/>
          <w:numId w:val="7"/>
        </w:numPr>
        <w:jc w:val="both"/>
      </w:pPr>
      <w:r>
        <w:t xml:space="preserve">Wat doe je met studenten die geen feedback hebben gegeven? Nu niets. Je kunt de student er actief op aanspreken. Je kunt nu in de werkgroep checken of mensen het hebben gedaan. Je kunt ze aanspreken om het alsnog te maken. </w:t>
      </w:r>
    </w:p>
    <w:p w:rsidR="00900A33" w:rsidRDefault="00900A33" w:rsidP="00900A33">
      <w:pPr>
        <w:jc w:val="both"/>
      </w:pPr>
    </w:p>
    <w:p w:rsidR="00900A33" w:rsidRDefault="00900A33" w:rsidP="00900A33">
      <w:pPr>
        <w:jc w:val="both"/>
        <w:rPr>
          <w:lang w:val="en-US"/>
        </w:rPr>
      </w:pPr>
      <w:proofErr w:type="spellStart"/>
      <w:r w:rsidRPr="00900A33">
        <w:rPr>
          <w:b/>
          <w:lang w:val="en-US"/>
        </w:rPr>
        <w:t>Gouden</w:t>
      </w:r>
      <w:proofErr w:type="spellEnd"/>
      <w:r w:rsidRPr="00900A33">
        <w:rPr>
          <w:b/>
          <w:lang w:val="en-US"/>
        </w:rPr>
        <w:t xml:space="preserve"> </w:t>
      </w:r>
      <w:proofErr w:type="spellStart"/>
      <w:r w:rsidRPr="00900A33">
        <w:rPr>
          <w:b/>
          <w:lang w:val="en-US"/>
        </w:rPr>
        <w:t>zin</w:t>
      </w:r>
      <w:proofErr w:type="spellEnd"/>
      <w:r w:rsidRPr="00900A33">
        <w:rPr>
          <w:b/>
          <w:lang w:val="en-US"/>
        </w:rPr>
        <w:t>:</w:t>
      </w:r>
      <w:r w:rsidRPr="00900A33">
        <w:rPr>
          <w:lang w:val="en-US"/>
        </w:rPr>
        <w:t xml:space="preserve"> Be the best, to beat the rest</w:t>
      </w:r>
      <w:r w:rsidR="0077300A">
        <w:rPr>
          <w:lang w:val="en-US"/>
        </w:rPr>
        <w:t>.</w:t>
      </w:r>
    </w:p>
    <w:p w:rsidR="00900A33" w:rsidRDefault="00900A33" w:rsidP="00900A33">
      <w:pPr>
        <w:jc w:val="both"/>
        <w:rPr>
          <w:lang w:val="en-US"/>
        </w:rPr>
      </w:pPr>
    </w:p>
    <w:p w:rsidR="00900A33" w:rsidRDefault="00900A33" w:rsidP="00900A33">
      <w:pPr>
        <w:jc w:val="both"/>
        <w:rPr>
          <w:b/>
          <w:lang w:val="en-US"/>
        </w:rPr>
      </w:pPr>
      <w:proofErr w:type="spellStart"/>
      <w:r>
        <w:rPr>
          <w:b/>
          <w:lang w:val="en-US"/>
        </w:rPr>
        <w:t>Calibratie</w:t>
      </w:r>
      <w:proofErr w:type="spellEnd"/>
      <w:r>
        <w:rPr>
          <w:b/>
          <w:lang w:val="en-US"/>
        </w:rPr>
        <w:t xml:space="preserve">: </w:t>
      </w:r>
    </w:p>
    <w:p w:rsidR="00900A33" w:rsidRDefault="00900A33" w:rsidP="00900A33">
      <w:pPr>
        <w:pStyle w:val="ListParagraph"/>
        <w:numPr>
          <w:ilvl w:val="0"/>
          <w:numId w:val="7"/>
        </w:numPr>
        <w:jc w:val="both"/>
      </w:pPr>
      <w:r>
        <w:t xml:space="preserve">Originaliteit: 1 is alleen voor compleet uit de box. Een </w:t>
      </w:r>
      <w:r w:rsidR="009032D8">
        <w:t xml:space="preserve">0,5 </w:t>
      </w:r>
      <w:r>
        <w:t>is standaard</w:t>
      </w:r>
      <w:r w:rsidR="009032D8">
        <w:t>: dit is als het nog nooit is gedaan</w:t>
      </w:r>
      <w:r>
        <w:t xml:space="preserve">. Hoe valideren we </w:t>
      </w:r>
      <w:r w:rsidR="0077300A">
        <w:t>dat dit een onvoldoende is</w:t>
      </w:r>
      <w:r>
        <w:t xml:space="preserve">? </w:t>
      </w:r>
      <w:r w:rsidR="009032D8">
        <w:t>Veel onderzoek is niet helemaal out of the box</w:t>
      </w:r>
      <w:r w:rsidR="0077300A">
        <w:t>, dus het is niet erg om er een onvoldoende op te halen. Dit is een mogelijkheid om out-of-the-box ideeën te belonen</w:t>
      </w:r>
      <w:r>
        <w:t xml:space="preserve">. </w:t>
      </w:r>
      <w:r w:rsidR="0077300A">
        <w:t>‘</w:t>
      </w:r>
      <w:r>
        <w:t>Origineel</w:t>
      </w:r>
      <w:r w:rsidR="0077300A">
        <w:t>’</w:t>
      </w:r>
      <w:r>
        <w:t xml:space="preserve"> kan ook twee papers die niets met elkaar te maken hebben Nico: Als er echt nog niemand heeft gekeken naar de </w:t>
      </w:r>
      <w:proofErr w:type="spellStart"/>
      <w:r>
        <w:t>reactivatie</w:t>
      </w:r>
      <w:proofErr w:type="spellEnd"/>
      <w:r>
        <w:t xml:space="preserve"> van die </w:t>
      </w:r>
      <w:r w:rsidR="009032D8">
        <w:t>receptoren</w:t>
      </w:r>
      <w:r>
        <w:t>, dan is het een goede stap, dus een 7</w:t>
      </w:r>
      <w:r w:rsidR="009032D8">
        <w:t>,5</w:t>
      </w:r>
      <w:r>
        <w:t xml:space="preserve">. Dus opzoeken of dit gesuggereerd wordt door </w:t>
      </w:r>
      <w:proofErr w:type="gramStart"/>
      <w:r>
        <w:t>meneer</w:t>
      </w:r>
      <w:proofErr w:type="gramEnd"/>
      <w:r>
        <w:t xml:space="preserve"> </w:t>
      </w:r>
      <w:proofErr w:type="spellStart"/>
      <w:r>
        <w:t>Raben</w:t>
      </w:r>
      <w:proofErr w:type="spellEnd"/>
      <w:r w:rsidR="0077300A">
        <w:t xml:space="preserve"> of dat ze het zelf hebben bedacht</w:t>
      </w:r>
      <w:r>
        <w:t xml:space="preserve">. </w:t>
      </w:r>
      <w:r w:rsidR="009032D8">
        <w:t xml:space="preserve">We komen voor dit onderzoek uit op 0,55-0,7. </w:t>
      </w:r>
    </w:p>
    <w:p w:rsidR="009032D8" w:rsidRDefault="009032D8" w:rsidP="00900A33">
      <w:pPr>
        <w:pStyle w:val="ListParagraph"/>
        <w:numPr>
          <w:ilvl w:val="0"/>
          <w:numId w:val="7"/>
        </w:numPr>
        <w:jc w:val="both"/>
      </w:pPr>
      <w:r>
        <w:t>Inhoudelijke samenhang: die van de tekst voelt hier ook onder. We komen uit op maximaal de helft van de punten, omdat het van de hak op de tak gaat.</w:t>
      </w:r>
    </w:p>
    <w:p w:rsidR="009032D8" w:rsidRDefault="009032D8" w:rsidP="00900A33">
      <w:pPr>
        <w:pStyle w:val="ListParagraph"/>
        <w:numPr>
          <w:ilvl w:val="0"/>
          <w:numId w:val="7"/>
        </w:numPr>
        <w:jc w:val="both"/>
      </w:pPr>
      <w:r>
        <w:t xml:space="preserve">Inhoud: eerdere bevindingen kloppen niet helemaal. Ze noemen </w:t>
      </w:r>
      <w:proofErr w:type="spellStart"/>
      <w:r>
        <w:t>stevia</w:t>
      </w:r>
      <w:proofErr w:type="spellEnd"/>
      <w:r>
        <w:t xml:space="preserve"> niet. Er kloppen een paar dingen niet. </w:t>
      </w:r>
      <w:r w:rsidR="00CD776B">
        <w:t xml:space="preserve">Er missen stukken. </w:t>
      </w:r>
    </w:p>
    <w:p w:rsidR="00CD776B" w:rsidRDefault="00CD776B" w:rsidP="00900A33">
      <w:pPr>
        <w:pStyle w:val="ListParagraph"/>
        <w:numPr>
          <w:ilvl w:val="0"/>
          <w:numId w:val="7"/>
        </w:numPr>
        <w:jc w:val="both"/>
      </w:pPr>
      <w:r>
        <w:t xml:space="preserve">Experimentele opzet: Dat is niet volledig. De meeste punten gaan naar de procedure. Eigenlijk staat er niets. Twee punten gaan naar de data-analyse, een halve naar de </w:t>
      </w:r>
      <w:proofErr w:type="spellStart"/>
      <w:r>
        <w:t>objects</w:t>
      </w:r>
      <w:proofErr w:type="spellEnd"/>
      <w:r>
        <w:t xml:space="preserve"> en een halve naar de data-analyse (waarbij de data-analyse zwaarder kan wegen). </w:t>
      </w:r>
    </w:p>
    <w:p w:rsidR="00CD776B" w:rsidRDefault="00CD776B" w:rsidP="00900A33">
      <w:pPr>
        <w:pStyle w:val="ListParagraph"/>
        <w:numPr>
          <w:ilvl w:val="0"/>
          <w:numId w:val="7"/>
        </w:numPr>
        <w:jc w:val="both"/>
      </w:pPr>
      <w:r>
        <w:t>De realiteitspunt kan volgend jaar veranderd worden naar dat de voorgestelde methode een antwoord zou kunnen geven op de onderzoeksvraag. Het baseren op literatuur moet er wel in blijven.</w:t>
      </w:r>
      <w:r>
        <w:tab/>
      </w:r>
      <w:r>
        <w:br/>
        <w:t xml:space="preserve">Reëel betekent nu ook ‘controleerbaar’. Het tweede punt gaat over de </w:t>
      </w:r>
      <w:proofErr w:type="spellStart"/>
      <w:r>
        <w:t>outline</w:t>
      </w:r>
      <w:proofErr w:type="spellEnd"/>
      <w:r>
        <w:t xml:space="preserve"> van de procedure, het eerste over de uitwerking ervan. </w:t>
      </w:r>
    </w:p>
    <w:p w:rsidR="0095796F" w:rsidRDefault="0095796F" w:rsidP="00900A33">
      <w:pPr>
        <w:pStyle w:val="ListParagraph"/>
        <w:numPr>
          <w:ilvl w:val="0"/>
          <w:numId w:val="7"/>
        </w:numPr>
        <w:jc w:val="both"/>
      </w:pPr>
      <w:r>
        <w:t xml:space="preserve">Relevantie: er staat niet bij wat </w:t>
      </w:r>
      <w:r w:rsidR="0077300A">
        <w:t xml:space="preserve">specifiek </w:t>
      </w:r>
      <w:r>
        <w:t xml:space="preserve">de resultaten </w:t>
      </w:r>
      <w:r w:rsidR="0077300A">
        <w:t xml:space="preserve">van </w:t>
      </w:r>
      <w:r w:rsidR="0077300A" w:rsidRPr="0077300A">
        <w:rPr>
          <w:i/>
        </w:rPr>
        <w:t>dit</w:t>
      </w:r>
      <w:r w:rsidR="0077300A">
        <w:t xml:space="preserve"> onderzoek </w:t>
      </w:r>
      <w:r w:rsidRPr="0077300A">
        <w:t>gaan</w:t>
      </w:r>
      <w:r>
        <w:t xml:space="preserve"> bijdragen aan de maatschappij en de wetenschap. </w:t>
      </w:r>
    </w:p>
    <w:p w:rsidR="0095796F" w:rsidRDefault="0095796F" w:rsidP="00900A33">
      <w:pPr>
        <w:pStyle w:val="ListParagraph"/>
        <w:numPr>
          <w:ilvl w:val="0"/>
          <w:numId w:val="7"/>
        </w:numPr>
        <w:jc w:val="both"/>
      </w:pPr>
      <w:r>
        <w:t>Innovatie: er staat niet wat er in dit onderzoek voor het eerst wordt gedaan.</w:t>
      </w:r>
    </w:p>
    <w:p w:rsidR="00CD776B" w:rsidRDefault="0095796F" w:rsidP="00900A33">
      <w:pPr>
        <w:pStyle w:val="ListParagraph"/>
        <w:numPr>
          <w:ilvl w:val="0"/>
          <w:numId w:val="7"/>
        </w:numPr>
        <w:jc w:val="both"/>
      </w:pPr>
      <w:r>
        <w:t xml:space="preserve">Abstract: het moet een gelijkwaardige verdeling zijn tussen inleiding, procedure en innovatie en relevantie. Er mist een relevantie en innovatie. Het is wel een goede weergave van de inhoud van het stuk. We komen uit op een 0,6. </w:t>
      </w:r>
    </w:p>
    <w:p w:rsidR="0095796F" w:rsidRDefault="0095796F" w:rsidP="00900A33">
      <w:pPr>
        <w:pStyle w:val="ListParagraph"/>
        <w:numPr>
          <w:ilvl w:val="0"/>
          <w:numId w:val="7"/>
        </w:numPr>
        <w:jc w:val="both"/>
      </w:pPr>
      <w:r>
        <w:t>Structuur inleiding: Geen zandloper, geen opzet, geen voorspellingen.</w:t>
      </w:r>
    </w:p>
    <w:p w:rsidR="0095796F" w:rsidRDefault="0095796F" w:rsidP="00900A33">
      <w:pPr>
        <w:pStyle w:val="ListParagraph"/>
        <w:numPr>
          <w:ilvl w:val="0"/>
          <w:numId w:val="7"/>
        </w:numPr>
        <w:jc w:val="both"/>
      </w:pPr>
      <w:r>
        <w:t xml:space="preserve">Structuur </w:t>
      </w:r>
      <w:r w:rsidR="00E119A8">
        <w:t>experimentele opzet: nu tussen de 1 en de twee. We trekken een halve punt af voor het niveau: er is geen variabele genoemd, alleen een soort van een construct. De rest is kopjes en of het onder het goede kopje staat.</w:t>
      </w:r>
    </w:p>
    <w:p w:rsidR="00E119A8" w:rsidRDefault="00E119A8" w:rsidP="00900A33">
      <w:pPr>
        <w:pStyle w:val="ListParagraph"/>
        <w:numPr>
          <w:ilvl w:val="0"/>
          <w:numId w:val="7"/>
        </w:numPr>
        <w:jc w:val="both"/>
      </w:pPr>
      <w:r>
        <w:t xml:space="preserve">Taalgebruik: Nederland maximale aftrek. Helderheid ook aftrek. Bondig de helft afgetrokken. Formeel is niet heel goed (drastisch, alsnog, we, uit elkaar vallen). De procedure is beter geschreven dan de inleiding. </w:t>
      </w:r>
    </w:p>
    <w:p w:rsidR="00E119A8" w:rsidRDefault="00E119A8" w:rsidP="00900A33">
      <w:pPr>
        <w:pStyle w:val="ListParagraph"/>
        <w:numPr>
          <w:ilvl w:val="0"/>
          <w:numId w:val="7"/>
        </w:numPr>
        <w:jc w:val="both"/>
      </w:pPr>
      <w:r>
        <w:t xml:space="preserve">Tekstuele samenhang: 0,25 tot 0,5. De verbindingswoorden missen. Alinea’s zijn soms te kort en niet visueel gescheiden. </w:t>
      </w:r>
    </w:p>
    <w:p w:rsidR="00E119A8" w:rsidRDefault="00E119A8" w:rsidP="00900A33">
      <w:pPr>
        <w:pStyle w:val="ListParagraph"/>
        <w:numPr>
          <w:ilvl w:val="0"/>
          <w:numId w:val="7"/>
        </w:numPr>
        <w:jc w:val="both"/>
      </w:pPr>
      <w:r>
        <w:t xml:space="preserve">Refereren plaats: Niet alles is onderbouwd door referenties. </w:t>
      </w:r>
    </w:p>
    <w:p w:rsidR="004556BC" w:rsidRDefault="00E119A8" w:rsidP="004556BC">
      <w:pPr>
        <w:pStyle w:val="ListParagraph"/>
        <w:numPr>
          <w:ilvl w:val="0"/>
          <w:numId w:val="7"/>
        </w:numPr>
        <w:jc w:val="both"/>
      </w:pPr>
      <w:r>
        <w:t xml:space="preserve">Refereren opmaak: </w:t>
      </w:r>
      <w:r w:rsidR="004556BC">
        <w:t>6 tot 8.</w:t>
      </w:r>
      <w:r>
        <w:t xml:space="preserve"> </w:t>
      </w:r>
    </w:p>
    <w:p w:rsidR="00900A33" w:rsidRPr="00900A33" w:rsidRDefault="004556BC" w:rsidP="00900A33">
      <w:pPr>
        <w:jc w:val="both"/>
      </w:pPr>
      <w:r>
        <w:t xml:space="preserve">We komen </w:t>
      </w:r>
      <w:r w:rsidR="0077300A">
        <w:t xml:space="preserve">allen </w:t>
      </w:r>
      <w:r>
        <w:t xml:space="preserve">uit op een onvoldoende, een 5,0. </w:t>
      </w:r>
      <w:r w:rsidR="0077300A">
        <w:t>Zie Excel-sheet.</w:t>
      </w:r>
    </w:p>
    <w:p w:rsidR="004556BC" w:rsidRDefault="004556BC" w:rsidP="004556BC">
      <w:pPr>
        <w:pStyle w:val="ListParagraph"/>
        <w:numPr>
          <w:ilvl w:val="0"/>
          <w:numId w:val="7"/>
        </w:numPr>
        <w:jc w:val="both"/>
      </w:pPr>
      <w:r>
        <w:t xml:space="preserve">Mag de aangehaald in-constructie gebruikt worden? Ja. </w:t>
      </w:r>
    </w:p>
    <w:p w:rsidR="004556BC" w:rsidRDefault="004556BC" w:rsidP="004556BC">
      <w:pPr>
        <w:pStyle w:val="ListParagraph"/>
        <w:numPr>
          <w:ilvl w:val="0"/>
          <w:numId w:val="7"/>
        </w:numPr>
        <w:jc w:val="both"/>
      </w:pPr>
      <w:r>
        <w:t xml:space="preserve">Als je geen H0 en HA wilt zien, kun je dit noemen in de werkgroep. Het is niet helemaal duidelijk in de handleiding dat dit niet moet, en er staat wel iets over H0 en HA in de handleiding dit jaar. </w:t>
      </w:r>
      <w:r>
        <w:t xml:space="preserve"> </w:t>
      </w:r>
    </w:p>
    <w:p w:rsidR="004556BC" w:rsidRDefault="004556BC" w:rsidP="004556BC">
      <w:pPr>
        <w:pStyle w:val="ListParagraph"/>
        <w:numPr>
          <w:ilvl w:val="0"/>
          <w:numId w:val="7"/>
        </w:numPr>
        <w:jc w:val="both"/>
      </w:pPr>
      <w:r>
        <w:t>Brit: mogen ze een figuur bij de voorspellingen maken? Het moet zonder het figuur te lezen zijn. In het echt zou dat nooit gebeuren, omdat de suggestie gewekt wordt dat het om echte data gaat. Het is voor de studenten vooral voor hun eigen begrip, niet voor het verslag.</w:t>
      </w:r>
    </w:p>
    <w:p w:rsidR="004556BC" w:rsidRDefault="004556BC" w:rsidP="004556BC">
      <w:pPr>
        <w:pStyle w:val="ListParagraph"/>
        <w:numPr>
          <w:ilvl w:val="0"/>
          <w:numId w:val="7"/>
        </w:numPr>
        <w:jc w:val="both"/>
      </w:pPr>
      <w:r>
        <w:t>Druk studenten op het hart om een tweede versie te schrijven: het helpt.</w:t>
      </w:r>
    </w:p>
    <w:p w:rsidR="00242703" w:rsidRDefault="00242703" w:rsidP="00242703">
      <w:pPr>
        <w:pStyle w:val="ListParagraph"/>
        <w:jc w:val="both"/>
      </w:pPr>
    </w:p>
    <w:p w:rsidR="0004592B" w:rsidRPr="00242703" w:rsidRDefault="004556BC" w:rsidP="0004592B">
      <w:pPr>
        <w:rPr>
          <w:b/>
        </w:rPr>
      </w:pPr>
      <w:r>
        <w:rPr>
          <w:b/>
        </w:rPr>
        <w:t>Rondvraag</w:t>
      </w:r>
      <w:r w:rsidR="00242703" w:rsidRPr="00242703">
        <w:rPr>
          <w:b/>
        </w:rPr>
        <w:t>:</w:t>
      </w:r>
    </w:p>
    <w:p w:rsidR="0004592B" w:rsidRPr="004556BC" w:rsidRDefault="0004592B" w:rsidP="004556BC">
      <w:pPr>
        <w:pStyle w:val="ListParagraph"/>
        <w:numPr>
          <w:ilvl w:val="1"/>
          <w:numId w:val="7"/>
        </w:numPr>
        <w:rPr>
          <w:b/>
        </w:rPr>
      </w:pPr>
    </w:p>
    <w:p w:rsidR="0059405A" w:rsidRPr="00FB3AA7" w:rsidRDefault="0059405A" w:rsidP="005F4E74">
      <w:pPr>
        <w:pStyle w:val="2estreepjes"/>
        <w:numPr>
          <w:ilvl w:val="0"/>
          <w:numId w:val="0"/>
        </w:num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D5375F" w:rsidP="000F17C3">
            <w:pPr>
              <w:rPr>
                <w:rFonts w:eastAsia="Calibri"/>
              </w:rPr>
            </w:pPr>
            <w:r>
              <w:rPr>
                <w:rFonts w:eastAsia="Calibri"/>
              </w:rPr>
              <w:t>P281</w:t>
            </w:r>
          </w:p>
        </w:tc>
        <w:tc>
          <w:tcPr>
            <w:tcW w:w="3515" w:type="dxa"/>
          </w:tcPr>
          <w:p w:rsidR="00FF2E86" w:rsidRDefault="002476AE" w:rsidP="00FF2E86">
            <w:pPr>
              <w:rPr>
                <w:rFonts w:eastAsia="Calibri"/>
              </w:rPr>
            </w:pPr>
            <w:r>
              <w:t>Mailen nieuwe docent van de mentorstudenten die afwezig waren op het mentorgesprek (doorgeven afwezigheid).</w:t>
            </w:r>
          </w:p>
        </w:tc>
        <w:tc>
          <w:tcPr>
            <w:tcW w:w="1417" w:type="dxa"/>
          </w:tcPr>
          <w:p w:rsidR="00FF2E86" w:rsidRDefault="002476AE" w:rsidP="000F17C3">
            <w:pPr>
              <w:rPr>
                <w:rFonts w:eastAsia="Calibri"/>
              </w:rPr>
            </w:pPr>
            <w:r>
              <w:rPr>
                <w:rFonts w:eastAsia="Calibri"/>
              </w:rPr>
              <w:t>2015-03-04</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2476AE" w:rsidP="00A50BC2">
            <w:pPr>
              <w:rPr>
                <w:rFonts w:eastAsia="Calibri"/>
              </w:rPr>
            </w:pPr>
            <w:r>
              <w:rPr>
                <w:rFonts w:eastAsia="Calibri"/>
              </w:rPr>
              <w:t>z.s.m.</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r w:rsidR="009D3C77" w:rsidRPr="006B045F" w:rsidTr="00565EF7">
        <w:trPr>
          <w:trHeight w:val="350"/>
        </w:trPr>
        <w:tc>
          <w:tcPr>
            <w:tcW w:w="1242" w:type="dxa"/>
          </w:tcPr>
          <w:p w:rsidR="009D3C77" w:rsidRDefault="009D3C77" w:rsidP="00D5375F">
            <w:pPr>
              <w:rPr>
                <w:rFonts w:eastAsia="Calibri"/>
              </w:rPr>
            </w:pPr>
            <w:r>
              <w:rPr>
                <w:rFonts w:eastAsia="Calibri"/>
              </w:rPr>
              <w:t>P282</w:t>
            </w:r>
          </w:p>
        </w:tc>
        <w:tc>
          <w:tcPr>
            <w:tcW w:w="3515" w:type="dxa"/>
          </w:tcPr>
          <w:p w:rsidR="009D3C77" w:rsidRDefault="009D3C77" w:rsidP="00D5375F">
            <w:pPr>
              <w:rPr>
                <w:rFonts w:eastAsia="Calibri"/>
              </w:rPr>
            </w:pPr>
            <w:r>
              <w:rPr>
                <w:rFonts w:eastAsia="Calibri"/>
              </w:rPr>
              <w:t>Vakantieplanning opgeven</w:t>
            </w:r>
          </w:p>
        </w:tc>
        <w:tc>
          <w:tcPr>
            <w:tcW w:w="1417" w:type="dxa"/>
          </w:tcPr>
          <w:p w:rsidR="009D3C77" w:rsidRPr="006B045F" w:rsidRDefault="0068125F" w:rsidP="0068125F">
            <w:pPr>
              <w:rPr>
                <w:rFonts w:eastAsia="Calibri"/>
              </w:rPr>
            </w:pPr>
            <w:r>
              <w:rPr>
                <w:rFonts w:eastAsia="Calibri"/>
              </w:rPr>
              <w:t>2015-04-01</w:t>
            </w:r>
          </w:p>
        </w:tc>
        <w:tc>
          <w:tcPr>
            <w:tcW w:w="1334" w:type="dxa"/>
          </w:tcPr>
          <w:p w:rsidR="009D3C77" w:rsidRPr="006B045F" w:rsidRDefault="009D3C77" w:rsidP="00D5375F">
            <w:pPr>
              <w:rPr>
                <w:rFonts w:eastAsia="Calibri"/>
              </w:rPr>
            </w:pPr>
            <w:r>
              <w:rPr>
                <w:rFonts w:eastAsia="Calibri"/>
              </w:rPr>
              <w:t>Iedereen</w:t>
            </w:r>
          </w:p>
        </w:tc>
        <w:tc>
          <w:tcPr>
            <w:tcW w:w="2098" w:type="dxa"/>
          </w:tcPr>
          <w:p w:rsidR="009D3C77" w:rsidRDefault="0068125F" w:rsidP="00D5375F">
            <w:pPr>
              <w:rPr>
                <w:rFonts w:eastAsia="Calibri"/>
              </w:rPr>
            </w:pPr>
            <w:r>
              <w:rPr>
                <w:rFonts w:eastAsia="Calibri"/>
              </w:rPr>
              <w:t>2015-04-15</w:t>
            </w:r>
          </w:p>
        </w:tc>
      </w:tr>
      <w:tr w:rsidR="00900A33" w:rsidRPr="006B045F" w:rsidTr="00565EF7">
        <w:trPr>
          <w:trHeight w:val="350"/>
        </w:trPr>
        <w:tc>
          <w:tcPr>
            <w:tcW w:w="1242" w:type="dxa"/>
          </w:tcPr>
          <w:p w:rsidR="00900A33" w:rsidRDefault="00900A33" w:rsidP="00D5375F">
            <w:pPr>
              <w:rPr>
                <w:rFonts w:eastAsia="Calibri"/>
              </w:rPr>
            </w:pPr>
            <w:r>
              <w:rPr>
                <w:rFonts w:eastAsia="Calibri"/>
              </w:rPr>
              <w:t>P283</w:t>
            </w:r>
          </w:p>
        </w:tc>
        <w:tc>
          <w:tcPr>
            <w:tcW w:w="3515" w:type="dxa"/>
          </w:tcPr>
          <w:p w:rsidR="00900A33" w:rsidRDefault="00900A33" w:rsidP="00D5375F">
            <w:pPr>
              <w:rPr>
                <w:rFonts w:eastAsia="Calibri"/>
              </w:rPr>
            </w:pPr>
          </w:p>
        </w:tc>
        <w:tc>
          <w:tcPr>
            <w:tcW w:w="1417" w:type="dxa"/>
          </w:tcPr>
          <w:p w:rsidR="00900A33" w:rsidRDefault="00900A33" w:rsidP="0068125F">
            <w:pPr>
              <w:rPr>
                <w:rFonts w:eastAsia="Calibri"/>
              </w:rPr>
            </w:pPr>
          </w:p>
        </w:tc>
        <w:tc>
          <w:tcPr>
            <w:tcW w:w="1334" w:type="dxa"/>
          </w:tcPr>
          <w:p w:rsidR="00900A33" w:rsidRDefault="00900A33" w:rsidP="00D5375F">
            <w:pPr>
              <w:rPr>
                <w:rFonts w:eastAsia="Calibri"/>
              </w:rPr>
            </w:pPr>
          </w:p>
        </w:tc>
        <w:tc>
          <w:tcPr>
            <w:tcW w:w="2098" w:type="dxa"/>
          </w:tcPr>
          <w:p w:rsidR="00900A33" w:rsidRDefault="00900A33" w:rsidP="00D5375F">
            <w:pPr>
              <w:rPr>
                <w:rFonts w:eastAsia="Calibri"/>
              </w:rPr>
            </w:pPr>
          </w:p>
        </w:tc>
      </w:tr>
    </w:tbl>
    <w:p w:rsidR="00BB4A52" w:rsidRDefault="00BB4A52" w:rsidP="003452CA">
      <w:pPr>
        <w:rPr>
          <w:b/>
          <w:szCs w:val="22"/>
        </w:rPr>
      </w:pPr>
    </w:p>
    <w:p w:rsidR="006E73EF" w:rsidRDefault="006E73EF" w:rsidP="003452CA">
      <w:pPr>
        <w:rPr>
          <w:b/>
          <w:szCs w:val="22"/>
        </w:rPr>
      </w:pPr>
      <w:bookmarkStart w:id="0" w:name="_GoBack"/>
      <w:bookmarkEnd w:id="0"/>
    </w:p>
    <w:sectPr w:rsidR="006E73EF"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3D" w:rsidRDefault="0051613D">
      <w:r>
        <w:separator/>
      </w:r>
    </w:p>
  </w:endnote>
  <w:endnote w:type="continuationSeparator" w:id="0">
    <w:p w:rsidR="0051613D" w:rsidRDefault="0051613D">
      <w:r>
        <w:continuationSeparator/>
      </w:r>
    </w:p>
  </w:endnote>
  <w:endnote w:type="continuationNotice" w:id="1">
    <w:p w:rsidR="0051613D" w:rsidRDefault="0051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77300A">
          <w:rPr>
            <w:noProof/>
          </w:rPr>
          <w:t>3</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3D" w:rsidRDefault="0051613D">
      <w:r>
        <w:separator/>
      </w:r>
    </w:p>
  </w:footnote>
  <w:footnote w:type="continuationSeparator" w:id="0">
    <w:p w:rsidR="0051613D" w:rsidRDefault="0051613D">
      <w:r>
        <w:continuationSeparator/>
      </w:r>
    </w:p>
  </w:footnote>
  <w:footnote w:type="continuationNotice" w:id="1">
    <w:p w:rsidR="0051613D" w:rsidRDefault="005161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57661"/>
    <w:multiLevelType w:val="hybridMultilevel"/>
    <w:tmpl w:val="5CF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B65C44"/>
    <w:multiLevelType w:val="hybridMultilevel"/>
    <w:tmpl w:val="E94E08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0D63FC5"/>
    <w:multiLevelType w:val="hybridMultilevel"/>
    <w:tmpl w:val="5FCC8DB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C5CED"/>
    <w:multiLevelType w:val="hybridMultilevel"/>
    <w:tmpl w:val="975E8008"/>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7C369A"/>
    <w:multiLevelType w:val="hybridMultilevel"/>
    <w:tmpl w:val="A42CA7FE"/>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B0741"/>
    <w:multiLevelType w:val="hybridMultilevel"/>
    <w:tmpl w:val="EC90F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2C4C8C"/>
    <w:multiLevelType w:val="hybridMultilevel"/>
    <w:tmpl w:val="9EF8152E"/>
    <w:lvl w:ilvl="0" w:tplc="FF340738">
      <w:start w:val="1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3"/>
  </w:num>
  <w:num w:numId="6">
    <w:abstractNumId w:val="1"/>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2"/>
  </w:num>
  <w:num w:numId="12">
    <w:abstractNumId w:val="6"/>
  </w:num>
  <w:num w:numId="13">
    <w:abstractNumId w:val="4"/>
  </w:num>
  <w:num w:numId="14">
    <w:abstractNumId w:val="8"/>
  </w:num>
  <w:num w:numId="15">
    <w:abstractNumId w:val="15"/>
  </w:num>
  <w:num w:numId="16">
    <w:abstractNumId w:val="2"/>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00B"/>
    <w:rsid w:val="0003529A"/>
    <w:rsid w:val="00036BB6"/>
    <w:rsid w:val="00042C60"/>
    <w:rsid w:val="000432E3"/>
    <w:rsid w:val="000437D3"/>
    <w:rsid w:val="000446E6"/>
    <w:rsid w:val="0004592B"/>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FCF"/>
    <w:rsid w:val="000B7279"/>
    <w:rsid w:val="000C123B"/>
    <w:rsid w:val="000C1F4E"/>
    <w:rsid w:val="000C3AE8"/>
    <w:rsid w:val="000C4CA2"/>
    <w:rsid w:val="000C5C31"/>
    <w:rsid w:val="000C60D0"/>
    <w:rsid w:val="000C6123"/>
    <w:rsid w:val="000C616A"/>
    <w:rsid w:val="000C6548"/>
    <w:rsid w:val="000C7804"/>
    <w:rsid w:val="000C78BD"/>
    <w:rsid w:val="000D1056"/>
    <w:rsid w:val="000D3D01"/>
    <w:rsid w:val="000D4B41"/>
    <w:rsid w:val="000D4C9E"/>
    <w:rsid w:val="000D6811"/>
    <w:rsid w:val="000D73A0"/>
    <w:rsid w:val="000E04FC"/>
    <w:rsid w:val="000E0B95"/>
    <w:rsid w:val="000E1477"/>
    <w:rsid w:val="000E1FED"/>
    <w:rsid w:val="000E59EE"/>
    <w:rsid w:val="000E5C5D"/>
    <w:rsid w:val="000F01C5"/>
    <w:rsid w:val="000F0547"/>
    <w:rsid w:val="000F15E5"/>
    <w:rsid w:val="000F17C3"/>
    <w:rsid w:val="000F184D"/>
    <w:rsid w:val="000F285D"/>
    <w:rsid w:val="000F34B6"/>
    <w:rsid w:val="000F3F75"/>
    <w:rsid w:val="000F4800"/>
    <w:rsid w:val="000F5468"/>
    <w:rsid w:val="000F5520"/>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67A2A"/>
    <w:rsid w:val="001701A2"/>
    <w:rsid w:val="00173951"/>
    <w:rsid w:val="00173DBC"/>
    <w:rsid w:val="00173EFC"/>
    <w:rsid w:val="00174135"/>
    <w:rsid w:val="00174444"/>
    <w:rsid w:val="00174616"/>
    <w:rsid w:val="00174779"/>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016"/>
    <w:rsid w:val="001A2312"/>
    <w:rsid w:val="001A2453"/>
    <w:rsid w:val="001A2DB2"/>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3B22"/>
    <w:rsid w:val="0021493C"/>
    <w:rsid w:val="002156ED"/>
    <w:rsid w:val="00215AF5"/>
    <w:rsid w:val="0021658A"/>
    <w:rsid w:val="00217ECC"/>
    <w:rsid w:val="00220A6A"/>
    <w:rsid w:val="00220DDF"/>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2703"/>
    <w:rsid w:val="00243049"/>
    <w:rsid w:val="00244961"/>
    <w:rsid w:val="00245232"/>
    <w:rsid w:val="00245C35"/>
    <w:rsid w:val="0024652B"/>
    <w:rsid w:val="00246F2E"/>
    <w:rsid w:val="002476AE"/>
    <w:rsid w:val="002501FE"/>
    <w:rsid w:val="002556FA"/>
    <w:rsid w:val="00256D5F"/>
    <w:rsid w:val="002573CD"/>
    <w:rsid w:val="002575BD"/>
    <w:rsid w:val="00257794"/>
    <w:rsid w:val="00261DC0"/>
    <w:rsid w:val="002648EE"/>
    <w:rsid w:val="0026511C"/>
    <w:rsid w:val="002665A7"/>
    <w:rsid w:val="002673AD"/>
    <w:rsid w:val="0026773F"/>
    <w:rsid w:val="00270FEA"/>
    <w:rsid w:val="002744E3"/>
    <w:rsid w:val="00277206"/>
    <w:rsid w:val="002847BE"/>
    <w:rsid w:val="00285936"/>
    <w:rsid w:val="00287090"/>
    <w:rsid w:val="0028736C"/>
    <w:rsid w:val="002910E1"/>
    <w:rsid w:val="00291261"/>
    <w:rsid w:val="002912CC"/>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1D8"/>
    <w:rsid w:val="002C3B63"/>
    <w:rsid w:val="002C4312"/>
    <w:rsid w:val="002C4631"/>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4C38"/>
    <w:rsid w:val="002E5BE8"/>
    <w:rsid w:val="002E76EC"/>
    <w:rsid w:val="002F1C8D"/>
    <w:rsid w:val="002F1D21"/>
    <w:rsid w:val="002F29B7"/>
    <w:rsid w:val="002F3210"/>
    <w:rsid w:val="002F4565"/>
    <w:rsid w:val="002F4DB6"/>
    <w:rsid w:val="002F7C19"/>
    <w:rsid w:val="003006F6"/>
    <w:rsid w:val="00300C91"/>
    <w:rsid w:val="00302223"/>
    <w:rsid w:val="00302C97"/>
    <w:rsid w:val="00303DCA"/>
    <w:rsid w:val="00303F4C"/>
    <w:rsid w:val="00303F94"/>
    <w:rsid w:val="00304384"/>
    <w:rsid w:val="003064D0"/>
    <w:rsid w:val="003124B6"/>
    <w:rsid w:val="00314EB8"/>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53DB"/>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91E"/>
    <w:rsid w:val="00415CFE"/>
    <w:rsid w:val="00416B6E"/>
    <w:rsid w:val="00416D72"/>
    <w:rsid w:val="00417549"/>
    <w:rsid w:val="00420AC0"/>
    <w:rsid w:val="004216C9"/>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6BC"/>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06C"/>
    <w:rsid w:val="004B712C"/>
    <w:rsid w:val="004B7470"/>
    <w:rsid w:val="004B7649"/>
    <w:rsid w:val="004C16C9"/>
    <w:rsid w:val="004C35D1"/>
    <w:rsid w:val="004C56EA"/>
    <w:rsid w:val="004C5A46"/>
    <w:rsid w:val="004D0B79"/>
    <w:rsid w:val="004D19C8"/>
    <w:rsid w:val="004D3AAB"/>
    <w:rsid w:val="004D4405"/>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2402"/>
    <w:rsid w:val="005033CC"/>
    <w:rsid w:val="005037BF"/>
    <w:rsid w:val="00504912"/>
    <w:rsid w:val="00505CF8"/>
    <w:rsid w:val="00507020"/>
    <w:rsid w:val="00507E61"/>
    <w:rsid w:val="00512CD2"/>
    <w:rsid w:val="00513D9D"/>
    <w:rsid w:val="005143F7"/>
    <w:rsid w:val="005153E7"/>
    <w:rsid w:val="0051613D"/>
    <w:rsid w:val="00517EEE"/>
    <w:rsid w:val="00520777"/>
    <w:rsid w:val="00521215"/>
    <w:rsid w:val="00521414"/>
    <w:rsid w:val="00521BFF"/>
    <w:rsid w:val="00522190"/>
    <w:rsid w:val="00522CFB"/>
    <w:rsid w:val="00524030"/>
    <w:rsid w:val="00526A46"/>
    <w:rsid w:val="00527D1C"/>
    <w:rsid w:val="00533462"/>
    <w:rsid w:val="00534064"/>
    <w:rsid w:val="00534A7E"/>
    <w:rsid w:val="00535264"/>
    <w:rsid w:val="005362DC"/>
    <w:rsid w:val="005365CF"/>
    <w:rsid w:val="00536A18"/>
    <w:rsid w:val="00537F1E"/>
    <w:rsid w:val="005401CA"/>
    <w:rsid w:val="005403C4"/>
    <w:rsid w:val="0054140F"/>
    <w:rsid w:val="00541A99"/>
    <w:rsid w:val="00542EB8"/>
    <w:rsid w:val="00545902"/>
    <w:rsid w:val="005463E6"/>
    <w:rsid w:val="00546699"/>
    <w:rsid w:val="00554DE2"/>
    <w:rsid w:val="0055509A"/>
    <w:rsid w:val="00560278"/>
    <w:rsid w:val="00562048"/>
    <w:rsid w:val="00563EAB"/>
    <w:rsid w:val="00564EE6"/>
    <w:rsid w:val="00565EF7"/>
    <w:rsid w:val="005673B3"/>
    <w:rsid w:val="00567CF5"/>
    <w:rsid w:val="00572CBF"/>
    <w:rsid w:val="00573FEA"/>
    <w:rsid w:val="00574128"/>
    <w:rsid w:val="00574702"/>
    <w:rsid w:val="00575778"/>
    <w:rsid w:val="0057598D"/>
    <w:rsid w:val="0057605B"/>
    <w:rsid w:val="00576833"/>
    <w:rsid w:val="0057719F"/>
    <w:rsid w:val="00580BBC"/>
    <w:rsid w:val="00580FA7"/>
    <w:rsid w:val="005827EE"/>
    <w:rsid w:val="0058493D"/>
    <w:rsid w:val="00584EF4"/>
    <w:rsid w:val="0058536B"/>
    <w:rsid w:val="0058670D"/>
    <w:rsid w:val="00592619"/>
    <w:rsid w:val="0059405A"/>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C77A3"/>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25F"/>
    <w:rsid w:val="00681A75"/>
    <w:rsid w:val="006828C3"/>
    <w:rsid w:val="00684DB4"/>
    <w:rsid w:val="006869E6"/>
    <w:rsid w:val="00686BF7"/>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00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7F723F"/>
    <w:rsid w:val="00801C50"/>
    <w:rsid w:val="0080318D"/>
    <w:rsid w:val="00803466"/>
    <w:rsid w:val="008041B0"/>
    <w:rsid w:val="008052AF"/>
    <w:rsid w:val="00805E56"/>
    <w:rsid w:val="0080652C"/>
    <w:rsid w:val="0080711A"/>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5E8C"/>
    <w:rsid w:val="00846526"/>
    <w:rsid w:val="008504FE"/>
    <w:rsid w:val="00850AF9"/>
    <w:rsid w:val="008528F8"/>
    <w:rsid w:val="008536BA"/>
    <w:rsid w:val="00856ADF"/>
    <w:rsid w:val="00856F9C"/>
    <w:rsid w:val="00857581"/>
    <w:rsid w:val="0086094C"/>
    <w:rsid w:val="00860A20"/>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5D3A"/>
    <w:rsid w:val="008E61F7"/>
    <w:rsid w:val="008E753B"/>
    <w:rsid w:val="008E7899"/>
    <w:rsid w:val="008F029B"/>
    <w:rsid w:val="008F1284"/>
    <w:rsid w:val="008F4E34"/>
    <w:rsid w:val="008F5434"/>
    <w:rsid w:val="008F6522"/>
    <w:rsid w:val="008F7863"/>
    <w:rsid w:val="00900A33"/>
    <w:rsid w:val="00902F17"/>
    <w:rsid w:val="009032D8"/>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E1"/>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5796F"/>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ABA"/>
    <w:rsid w:val="00990D5D"/>
    <w:rsid w:val="00991844"/>
    <w:rsid w:val="00991DC3"/>
    <w:rsid w:val="00993351"/>
    <w:rsid w:val="00993F5D"/>
    <w:rsid w:val="00994014"/>
    <w:rsid w:val="00994037"/>
    <w:rsid w:val="00994228"/>
    <w:rsid w:val="009974F1"/>
    <w:rsid w:val="0099788D"/>
    <w:rsid w:val="00997997"/>
    <w:rsid w:val="009A25F6"/>
    <w:rsid w:val="009A49C3"/>
    <w:rsid w:val="009A6839"/>
    <w:rsid w:val="009A6E26"/>
    <w:rsid w:val="009B03DE"/>
    <w:rsid w:val="009B2348"/>
    <w:rsid w:val="009B2FB6"/>
    <w:rsid w:val="009B3C4D"/>
    <w:rsid w:val="009B5A56"/>
    <w:rsid w:val="009B6AC4"/>
    <w:rsid w:val="009B6AF5"/>
    <w:rsid w:val="009C0B2E"/>
    <w:rsid w:val="009C0E36"/>
    <w:rsid w:val="009C13BF"/>
    <w:rsid w:val="009C1C56"/>
    <w:rsid w:val="009C240C"/>
    <w:rsid w:val="009C6D58"/>
    <w:rsid w:val="009C7CE6"/>
    <w:rsid w:val="009D009B"/>
    <w:rsid w:val="009D18DB"/>
    <w:rsid w:val="009D2AFB"/>
    <w:rsid w:val="009D3C77"/>
    <w:rsid w:val="009D3E8B"/>
    <w:rsid w:val="009D4434"/>
    <w:rsid w:val="009D4498"/>
    <w:rsid w:val="009D5723"/>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37622"/>
    <w:rsid w:val="00A41383"/>
    <w:rsid w:val="00A41D59"/>
    <w:rsid w:val="00A422C9"/>
    <w:rsid w:val="00A4326D"/>
    <w:rsid w:val="00A435D4"/>
    <w:rsid w:val="00A43ED7"/>
    <w:rsid w:val="00A45186"/>
    <w:rsid w:val="00A46580"/>
    <w:rsid w:val="00A46FFA"/>
    <w:rsid w:val="00A477E4"/>
    <w:rsid w:val="00A50525"/>
    <w:rsid w:val="00A50BC2"/>
    <w:rsid w:val="00A51C8D"/>
    <w:rsid w:val="00A529DC"/>
    <w:rsid w:val="00A52FE6"/>
    <w:rsid w:val="00A53E1E"/>
    <w:rsid w:val="00A56F27"/>
    <w:rsid w:val="00A57F4A"/>
    <w:rsid w:val="00A61AEA"/>
    <w:rsid w:val="00A62190"/>
    <w:rsid w:val="00A645DE"/>
    <w:rsid w:val="00A6725E"/>
    <w:rsid w:val="00A707A9"/>
    <w:rsid w:val="00A71B8E"/>
    <w:rsid w:val="00A74006"/>
    <w:rsid w:val="00A75445"/>
    <w:rsid w:val="00A75CE0"/>
    <w:rsid w:val="00A76082"/>
    <w:rsid w:val="00A769DD"/>
    <w:rsid w:val="00A76FCA"/>
    <w:rsid w:val="00A803DC"/>
    <w:rsid w:val="00A81DBD"/>
    <w:rsid w:val="00A81EA8"/>
    <w:rsid w:val="00A84699"/>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3C68"/>
    <w:rsid w:val="00B0406E"/>
    <w:rsid w:val="00B042B7"/>
    <w:rsid w:val="00B0492E"/>
    <w:rsid w:val="00B0510F"/>
    <w:rsid w:val="00B05F78"/>
    <w:rsid w:val="00B07CFE"/>
    <w:rsid w:val="00B117F8"/>
    <w:rsid w:val="00B12D37"/>
    <w:rsid w:val="00B138AE"/>
    <w:rsid w:val="00B14E8A"/>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4712"/>
    <w:rsid w:val="00B6560E"/>
    <w:rsid w:val="00B6613D"/>
    <w:rsid w:val="00B6669C"/>
    <w:rsid w:val="00B66F0E"/>
    <w:rsid w:val="00B6736B"/>
    <w:rsid w:val="00B7048C"/>
    <w:rsid w:val="00B71009"/>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5CDB"/>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D776B"/>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CF7326"/>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5207"/>
    <w:rsid w:val="00D4539E"/>
    <w:rsid w:val="00D465B4"/>
    <w:rsid w:val="00D5024F"/>
    <w:rsid w:val="00D51703"/>
    <w:rsid w:val="00D52421"/>
    <w:rsid w:val="00D5282A"/>
    <w:rsid w:val="00D5375F"/>
    <w:rsid w:val="00D5388F"/>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2CB"/>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1B1"/>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19A8"/>
    <w:rsid w:val="00E1315C"/>
    <w:rsid w:val="00E17283"/>
    <w:rsid w:val="00E1772E"/>
    <w:rsid w:val="00E178DD"/>
    <w:rsid w:val="00E223C9"/>
    <w:rsid w:val="00E22BD8"/>
    <w:rsid w:val="00E2428E"/>
    <w:rsid w:val="00E249D9"/>
    <w:rsid w:val="00E2639F"/>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966EC"/>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3835"/>
    <w:rsid w:val="00ED4DD8"/>
    <w:rsid w:val="00ED6012"/>
    <w:rsid w:val="00ED6FAA"/>
    <w:rsid w:val="00ED782E"/>
    <w:rsid w:val="00ED78CC"/>
    <w:rsid w:val="00EE1940"/>
    <w:rsid w:val="00EE25AE"/>
    <w:rsid w:val="00EE3D3A"/>
    <w:rsid w:val="00EE5F30"/>
    <w:rsid w:val="00EF0B2D"/>
    <w:rsid w:val="00EF4DB8"/>
    <w:rsid w:val="00F006A7"/>
    <w:rsid w:val="00F00A37"/>
    <w:rsid w:val="00F00BA6"/>
    <w:rsid w:val="00F03FFC"/>
    <w:rsid w:val="00F04245"/>
    <w:rsid w:val="00F0471A"/>
    <w:rsid w:val="00F06539"/>
    <w:rsid w:val="00F0753D"/>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2374"/>
    <w:rsid w:val="00F348DC"/>
    <w:rsid w:val="00F36BF2"/>
    <w:rsid w:val="00F36EE9"/>
    <w:rsid w:val="00F406BB"/>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18E1"/>
    <w:rsid w:val="00F73017"/>
    <w:rsid w:val="00F7316D"/>
    <w:rsid w:val="00F737AD"/>
    <w:rsid w:val="00F75EF7"/>
    <w:rsid w:val="00F802C9"/>
    <w:rsid w:val="00F8138A"/>
    <w:rsid w:val="00F81527"/>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DB7"/>
    <w:rsid w:val="00FA77A7"/>
    <w:rsid w:val="00FB1563"/>
    <w:rsid w:val="00FB1569"/>
    <w:rsid w:val="00FB3AA7"/>
    <w:rsid w:val="00FB4416"/>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2D1CFE6-0BD5-4637-A388-9F5913EB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46825514">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489761033">
      <w:bodyDiv w:val="1"/>
      <w:marLeft w:val="0"/>
      <w:marRight w:val="0"/>
      <w:marTop w:val="0"/>
      <w:marBottom w:val="0"/>
      <w:divBdr>
        <w:top w:val="none" w:sz="0" w:space="0" w:color="auto"/>
        <w:left w:val="none" w:sz="0" w:space="0" w:color="auto"/>
        <w:bottom w:val="none" w:sz="0" w:space="0" w:color="auto"/>
        <w:right w:val="none" w:sz="0" w:space="0" w:color="auto"/>
      </w:divBdr>
      <w:divsChild>
        <w:div w:id="1278412905">
          <w:marLeft w:val="0"/>
          <w:marRight w:val="0"/>
          <w:marTop w:val="0"/>
          <w:marBottom w:val="0"/>
          <w:divBdr>
            <w:top w:val="none" w:sz="0" w:space="0" w:color="auto"/>
            <w:left w:val="none" w:sz="0" w:space="0" w:color="auto"/>
            <w:bottom w:val="none" w:sz="0" w:space="0" w:color="auto"/>
            <w:right w:val="none" w:sz="0" w:space="0" w:color="auto"/>
          </w:divBdr>
        </w:div>
        <w:div w:id="542986563">
          <w:marLeft w:val="0"/>
          <w:marRight w:val="0"/>
          <w:marTop w:val="0"/>
          <w:marBottom w:val="0"/>
          <w:divBdr>
            <w:top w:val="none" w:sz="0" w:space="0" w:color="auto"/>
            <w:left w:val="none" w:sz="0" w:space="0" w:color="auto"/>
            <w:bottom w:val="none" w:sz="0" w:space="0" w:color="auto"/>
            <w:right w:val="none" w:sz="0" w:space="0" w:color="auto"/>
          </w:divBdr>
        </w:div>
        <w:div w:id="334309821">
          <w:marLeft w:val="0"/>
          <w:marRight w:val="0"/>
          <w:marTop w:val="0"/>
          <w:marBottom w:val="0"/>
          <w:divBdr>
            <w:top w:val="none" w:sz="0" w:space="0" w:color="auto"/>
            <w:left w:val="none" w:sz="0" w:space="0" w:color="auto"/>
            <w:bottom w:val="none" w:sz="0" w:space="0" w:color="auto"/>
            <w:right w:val="none" w:sz="0" w:space="0" w:color="auto"/>
          </w:divBdr>
        </w:div>
        <w:div w:id="1593855651">
          <w:marLeft w:val="0"/>
          <w:marRight w:val="0"/>
          <w:marTop w:val="0"/>
          <w:marBottom w:val="0"/>
          <w:divBdr>
            <w:top w:val="none" w:sz="0" w:space="0" w:color="auto"/>
            <w:left w:val="none" w:sz="0" w:space="0" w:color="auto"/>
            <w:bottom w:val="none" w:sz="0" w:space="0" w:color="auto"/>
            <w:right w:val="none" w:sz="0" w:space="0" w:color="auto"/>
          </w:divBdr>
        </w:div>
        <w:div w:id="1466048234">
          <w:marLeft w:val="0"/>
          <w:marRight w:val="0"/>
          <w:marTop w:val="0"/>
          <w:marBottom w:val="0"/>
          <w:divBdr>
            <w:top w:val="none" w:sz="0" w:space="0" w:color="auto"/>
            <w:left w:val="none" w:sz="0" w:space="0" w:color="auto"/>
            <w:bottom w:val="none" w:sz="0" w:space="0" w:color="auto"/>
            <w:right w:val="none" w:sz="0" w:space="0" w:color="auto"/>
          </w:divBdr>
        </w:div>
        <w:div w:id="2041975621">
          <w:marLeft w:val="0"/>
          <w:marRight w:val="0"/>
          <w:marTop w:val="0"/>
          <w:marBottom w:val="0"/>
          <w:divBdr>
            <w:top w:val="none" w:sz="0" w:space="0" w:color="auto"/>
            <w:left w:val="none" w:sz="0" w:space="0" w:color="auto"/>
            <w:bottom w:val="none" w:sz="0" w:space="0" w:color="auto"/>
            <w:right w:val="none" w:sz="0" w:space="0" w:color="auto"/>
          </w:divBdr>
        </w:div>
        <w:div w:id="140995744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1759866064">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63958072">
      <w:bodyDiv w:val="1"/>
      <w:marLeft w:val="0"/>
      <w:marRight w:val="0"/>
      <w:marTop w:val="0"/>
      <w:marBottom w:val="0"/>
      <w:divBdr>
        <w:top w:val="none" w:sz="0" w:space="0" w:color="auto"/>
        <w:left w:val="none" w:sz="0" w:space="0" w:color="auto"/>
        <w:bottom w:val="none" w:sz="0" w:space="0" w:color="auto"/>
        <w:right w:val="none" w:sz="0" w:space="0" w:color="auto"/>
      </w:divBdr>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992493472">
      <w:bodyDiv w:val="1"/>
      <w:marLeft w:val="0"/>
      <w:marRight w:val="0"/>
      <w:marTop w:val="0"/>
      <w:marBottom w:val="0"/>
      <w:divBdr>
        <w:top w:val="none" w:sz="0" w:space="0" w:color="auto"/>
        <w:left w:val="none" w:sz="0" w:space="0" w:color="auto"/>
        <w:bottom w:val="none" w:sz="0" w:space="0" w:color="auto"/>
        <w:right w:val="none" w:sz="0" w:space="0" w:color="auto"/>
      </w:divBdr>
      <w:divsChild>
        <w:div w:id="1420978208">
          <w:marLeft w:val="0"/>
          <w:marRight w:val="0"/>
          <w:marTop w:val="0"/>
          <w:marBottom w:val="0"/>
          <w:divBdr>
            <w:top w:val="none" w:sz="0" w:space="0" w:color="auto"/>
            <w:left w:val="none" w:sz="0" w:space="0" w:color="auto"/>
            <w:bottom w:val="none" w:sz="0" w:space="0" w:color="auto"/>
            <w:right w:val="none" w:sz="0" w:space="0" w:color="auto"/>
          </w:divBdr>
        </w:div>
        <w:div w:id="1133451750">
          <w:marLeft w:val="0"/>
          <w:marRight w:val="0"/>
          <w:marTop w:val="0"/>
          <w:marBottom w:val="0"/>
          <w:divBdr>
            <w:top w:val="none" w:sz="0" w:space="0" w:color="auto"/>
            <w:left w:val="none" w:sz="0" w:space="0" w:color="auto"/>
            <w:bottom w:val="none" w:sz="0" w:space="0" w:color="auto"/>
            <w:right w:val="none" w:sz="0" w:space="0" w:color="auto"/>
          </w:divBdr>
        </w:div>
        <w:div w:id="318268858">
          <w:marLeft w:val="0"/>
          <w:marRight w:val="0"/>
          <w:marTop w:val="0"/>
          <w:marBottom w:val="0"/>
          <w:divBdr>
            <w:top w:val="none" w:sz="0" w:space="0" w:color="auto"/>
            <w:left w:val="none" w:sz="0" w:space="0" w:color="auto"/>
            <w:bottom w:val="none" w:sz="0" w:space="0" w:color="auto"/>
            <w:right w:val="none" w:sz="0" w:space="0" w:color="auto"/>
          </w:divBdr>
        </w:div>
      </w:divsChild>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209495049">
      <w:bodyDiv w:val="1"/>
      <w:marLeft w:val="0"/>
      <w:marRight w:val="0"/>
      <w:marTop w:val="0"/>
      <w:marBottom w:val="0"/>
      <w:divBdr>
        <w:top w:val="none" w:sz="0" w:space="0" w:color="auto"/>
        <w:left w:val="none" w:sz="0" w:space="0" w:color="auto"/>
        <w:bottom w:val="none" w:sz="0" w:space="0" w:color="auto"/>
        <w:right w:val="none" w:sz="0" w:space="0" w:color="auto"/>
      </w:divBdr>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2360">
      <w:bodyDiv w:val="1"/>
      <w:marLeft w:val="0"/>
      <w:marRight w:val="0"/>
      <w:marTop w:val="0"/>
      <w:marBottom w:val="0"/>
      <w:divBdr>
        <w:top w:val="none" w:sz="0" w:space="0" w:color="auto"/>
        <w:left w:val="none" w:sz="0" w:space="0" w:color="auto"/>
        <w:bottom w:val="none" w:sz="0" w:space="0" w:color="auto"/>
        <w:right w:val="none" w:sz="0" w:space="0" w:color="auto"/>
      </w:divBdr>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119F35-F53D-4F36-BCC6-21F3A746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1168</Words>
  <Characters>6429</Characters>
  <Application>Microsoft Office Word</Application>
  <DocSecurity>4</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Harting</dc:creator>
  <cp:lastModifiedBy>lhartin1</cp:lastModifiedBy>
  <cp:revision>2</cp:revision>
  <cp:lastPrinted>2013-12-12T11:02:00Z</cp:lastPrinted>
  <dcterms:created xsi:type="dcterms:W3CDTF">2015-05-20T16:28:00Z</dcterms:created>
  <dcterms:modified xsi:type="dcterms:W3CDTF">2015-05-20T16:28:00Z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