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39" w:rsidRPr="00EC3985" w:rsidRDefault="00FF7639" w:rsidP="00FF7639">
      <w:pPr>
        <w:jc w:val="both"/>
        <w:rPr>
          <w:b/>
          <w:bCs/>
          <w:szCs w:val="20"/>
        </w:rPr>
      </w:pPr>
      <w:r w:rsidRPr="00EC3985">
        <w:rPr>
          <w:b/>
          <w:bCs/>
          <w:szCs w:val="20"/>
        </w:rPr>
        <w:t>Vergadering woensdag 18 mei 2015 (week 20)                                        B1.49A                 Notulist: Brit</w:t>
      </w:r>
    </w:p>
    <w:p w:rsidR="00EC3985" w:rsidRDefault="00EC3985" w:rsidP="00EC3985">
      <w:pPr>
        <w:pStyle w:val="NormalWeb"/>
        <w:spacing w:before="0" w:beforeAutospacing="0" w:after="0" w:afterAutospacing="0"/>
        <w:rPr>
          <w:rFonts w:asciiTheme="minorHAnsi" w:hAnsiTheme="minorHAnsi"/>
          <w:bCs/>
          <w:color w:val="000000"/>
          <w:sz w:val="22"/>
          <w:szCs w:val="22"/>
        </w:rPr>
      </w:pPr>
      <w:r w:rsidRPr="00E46579">
        <w:rPr>
          <w:rFonts w:asciiTheme="minorHAnsi" w:hAnsiTheme="minorHAnsi"/>
          <w:b/>
          <w:bCs/>
          <w:color w:val="000000"/>
          <w:sz w:val="22"/>
          <w:szCs w:val="22"/>
        </w:rPr>
        <w:t>Aanwezig:</w:t>
      </w:r>
      <w:r>
        <w:rPr>
          <w:rFonts w:asciiTheme="minorHAnsi" w:hAnsiTheme="minorHAnsi"/>
          <w:bCs/>
          <w:color w:val="000000"/>
          <w:sz w:val="22"/>
          <w:szCs w:val="22"/>
        </w:rPr>
        <w:t xml:space="preserve"> </w:t>
      </w:r>
      <w:r w:rsidRPr="005A43FF">
        <w:rPr>
          <w:rFonts w:asciiTheme="minorHAnsi" w:hAnsiTheme="minorHAnsi"/>
          <w:bCs/>
          <w:color w:val="000000"/>
          <w:sz w:val="22"/>
          <w:szCs w:val="22"/>
        </w:rPr>
        <w:t>Jerry (vz), Brit</w:t>
      </w:r>
      <w:r w:rsidR="003D738C">
        <w:rPr>
          <w:rFonts w:asciiTheme="minorHAnsi" w:hAnsiTheme="minorHAnsi"/>
          <w:bCs/>
          <w:color w:val="000000"/>
          <w:sz w:val="22"/>
          <w:szCs w:val="22"/>
        </w:rPr>
        <w:t xml:space="preserve"> </w:t>
      </w:r>
      <w:r w:rsidR="003D738C">
        <w:rPr>
          <w:rFonts w:asciiTheme="minorHAnsi" w:hAnsiTheme="minorHAnsi"/>
          <w:bCs/>
          <w:color w:val="000000"/>
          <w:sz w:val="22"/>
          <w:szCs w:val="22"/>
        </w:rPr>
        <w:t>(notulist)</w:t>
      </w:r>
      <w:r w:rsidRPr="005A43FF">
        <w:rPr>
          <w:rFonts w:asciiTheme="minorHAnsi" w:hAnsiTheme="minorHAnsi"/>
          <w:bCs/>
          <w:color w:val="000000"/>
          <w:sz w:val="22"/>
          <w:szCs w:val="22"/>
        </w:rPr>
        <w:t>, Suzanne , Laura, Jeanette,</w:t>
      </w:r>
      <w:r w:rsidR="003D738C">
        <w:rPr>
          <w:rFonts w:asciiTheme="minorHAnsi" w:hAnsiTheme="minorHAnsi"/>
          <w:bCs/>
          <w:color w:val="000000"/>
          <w:sz w:val="22"/>
          <w:szCs w:val="22"/>
        </w:rPr>
        <w:t xml:space="preserve"> Nienke </w:t>
      </w:r>
      <w:r w:rsidR="00102447">
        <w:rPr>
          <w:rFonts w:asciiTheme="minorHAnsi" w:hAnsiTheme="minorHAnsi"/>
          <w:bCs/>
          <w:color w:val="000000"/>
          <w:sz w:val="22"/>
          <w:szCs w:val="22"/>
        </w:rPr>
        <w:t>, Julia</w:t>
      </w:r>
    </w:p>
    <w:p w:rsidR="00EC3985" w:rsidRPr="00E46579" w:rsidRDefault="00EC3985" w:rsidP="00EC3985">
      <w:pPr>
        <w:pStyle w:val="NormalWeb"/>
        <w:spacing w:before="0" w:beforeAutospacing="0" w:after="0" w:afterAutospacing="0"/>
        <w:rPr>
          <w:rFonts w:asciiTheme="minorHAnsi" w:hAnsiTheme="minorHAnsi"/>
          <w:bCs/>
          <w:color w:val="000000"/>
          <w:sz w:val="22"/>
          <w:szCs w:val="22"/>
        </w:rPr>
      </w:pPr>
      <w:r w:rsidRPr="005A43FF">
        <w:rPr>
          <w:rFonts w:asciiTheme="minorHAnsi" w:hAnsiTheme="minorHAnsi"/>
          <w:b/>
          <w:bCs/>
          <w:color w:val="000000"/>
          <w:sz w:val="22"/>
          <w:szCs w:val="22"/>
        </w:rPr>
        <w:t>Afwezig:</w:t>
      </w:r>
      <w:r w:rsidRPr="005A43FF">
        <w:rPr>
          <w:rFonts w:asciiTheme="minorHAnsi" w:hAnsiTheme="minorHAnsi"/>
          <w:bCs/>
          <w:color w:val="000000"/>
          <w:sz w:val="22"/>
          <w:szCs w:val="22"/>
        </w:rPr>
        <w:t xml:space="preserve"> Elisa</w:t>
      </w:r>
    </w:p>
    <w:p w:rsidR="00EC3985" w:rsidRDefault="00EC3985" w:rsidP="00FF7639">
      <w:pPr>
        <w:jc w:val="both"/>
        <w:rPr>
          <w:b/>
          <w:bCs/>
          <w:sz w:val="20"/>
          <w:szCs w:val="20"/>
        </w:rPr>
      </w:pPr>
    </w:p>
    <w:p w:rsidR="00FF7639" w:rsidRPr="00EC3985" w:rsidRDefault="00FF7639" w:rsidP="00EC3985">
      <w:pPr>
        <w:spacing w:after="0" w:line="240" w:lineRule="auto"/>
        <w:jc w:val="both"/>
        <w:rPr>
          <w:rFonts w:ascii="Calibri" w:eastAsia="Calibri" w:hAnsi="Calibri" w:cs="Times New Roman"/>
          <w:sz w:val="20"/>
          <w:szCs w:val="20"/>
        </w:rPr>
      </w:pPr>
      <w:r w:rsidRPr="00EC3985">
        <w:rPr>
          <w:rFonts w:ascii="Calibri" w:eastAsia="Calibri" w:hAnsi="Calibri" w:cs="Times New Roman"/>
          <w:sz w:val="20"/>
          <w:szCs w:val="20"/>
        </w:rPr>
        <w:t>10:00-10:10         Notulen en actielijst</w:t>
      </w:r>
    </w:p>
    <w:p w:rsidR="00FF7639" w:rsidRPr="00EC3985" w:rsidRDefault="00FF7639" w:rsidP="00EC3985">
      <w:pPr>
        <w:spacing w:after="0" w:line="240" w:lineRule="auto"/>
        <w:jc w:val="both"/>
        <w:rPr>
          <w:rFonts w:ascii="Calibri" w:eastAsia="Calibri" w:hAnsi="Calibri" w:cs="Times New Roman"/>
          <w:sz w:val="20"/>
          <w:szCs w:val="20"/>
        </w:rPr>
      </w:pPr>
      <w:r w:rsidRPr="00EC3985">
        <w:rPr>
          <w:rFonts w:ascii="Calibri" w:eastAsia="Calibri" w:hAnsi="Calibri" w:cs="Times New Roman"/>
          <w:sz w:val="20"/>
          <w:szCs w:val="20"/>
        </w:rPr>
        <w:t>10:10-10.20         Mededelingen en ingekomen stukken</w:t>
      </w:r>
    </w:p>
    <w:p w:rsidR="00FF7639" w:rsidRPr="00EC3985" w:rsidRDefault="00FF7639" w:rsidP="00EC3985">
      <w:pPr>
        <w:spacing w:after="0" w:line="240" w:lineRule="auto"/>
        <w:jc w:val="both"/>
        <w:rPr>
          <w:rFonts w:ascii="Calibri" w:eastAsia="Calibri" w:hAnsi="Calibri" w:cs="Times New Roman"/>
          <w:sz w:val="20"/>
          <w:szCs w:val="20"/>
        </w:rPr>
      </w:pPr>
      <w:r w:rsidRPr="00EC3985">
        <w:rPr>
          <w:rFonts w:ascii="Calibri" w:eastAsia="Calibri" w:hAnsi="Calibri" w:cs="Times New Roman"/>
          <w:sz w:val="20"/>
          <w:szCs w:val="20"/>
        </w:rPr>
        <w:t>10:20-10:30         Zomerontwikkeling</w:t>
      </w:r>
    </w:p>
    <w:p w:rsidR="00FF7639" w:rsidRPr="00EC3985" w:rsidRDefault="00FF7639" w:rsidP="00EC3985">
      <w:pPr>
        <w:spacing w:after="0" w:line="240" w:lineRule="auto"/>
        <w:jc w:val="both"/>
        <w:rPr>
          <w:rFonts w:ascii="Calibri" w:eastAsia="Calibri" w:hAnsi="Calibri" w:cs="Times New Roman"/>
          <w:sz w:val="20"/>
          <w:szCs w:val="20"/>
        </w:rPr>
      </w:pPr>
      <w:r w:rsidRPr="00EC3985">
        <w:rPr>
          <w:rFonts w:ascii="Calibri" w:eastAsia="Calibri" w:hAnsi="Calibri" w:cs="Times New Roman"/>
          <w:sz w:val="20"/>
          <w:szCs w:val="20"/>
        </w:rPr>
        <w:t>10.30-10:50         Voorbespreking WG22 (moment van beoordeling EO bespreken)</w:t>
      </w:r>
    </w:p>
    <w:p w:rsidR="00FF7639" w:rsidRPr="00EC3985" w:rsidRDefault="00FF7639" w:rsidP="00EC3985">
      <w:pPr>
        <w:spacing w:after="0" w:line="240" w:lineRule="auto"/>
        <w:jc w:val="both"/>
        <w:rPr>
          <w:rFonts w:ascii="Calibri" w:eastAsia="Calibri" w:hAnsi="Calibri" w:cs="Times New Roman"/>
          <w:sz w:val="20"/>
          <w:szCs w:val="20"/>
        </w:rPr>
      </w:pPr>
      <w:r w:rsidRPr="00EC3985">
        <w:rPr>
          <w:rFonts w:ascii="Calibri" w:eastAsia="Calibri" w:hAnsi="Calibri" w:cs="Times New Roman"/>
          <w:sz w:val="20"/>
          <w:szCs w:val="20"/>
        </w:rPr>
        <w:t>10:50-11:10         Pauze</w:t>
      </w:r>
    </w:p>
    <w:p w:rsidR="00FF7639" w:rsidRPr="00EC3985" w:rsidRDefault="00FF7639" w:rsidP="00EC3985">
      <w:pPr>
        <w:spacing w:after="0" w:line="240" w:lineRule="auto"/>
        <w:jc w:val="both"/>
        <w:rPr>
          <w:rFonts w:ascii="Calibri" w:eastAsia="Calibri" w:hAnsi="Calibri" w:cs="Times New Roman"/>
          <w:sz w:val="20"/>
          <w:szCs w:val="20"/>
        </w:rPr>
      </w:pPr>
      <w:r w:rsidRPr="00EC3985">
        <w:rPr>
          <w:rFonts w:ascii="Calibri" w:eastAsia="Calibri" w:hAnsi="Calibri" w:cs="Times New Roman"/>
          <w:sz w:val="20"/>
          <w:szCs w:val="20"/>
        </w:rPr>
        <w:t xml:space="preserve">11.00-12.00         Kalibratie </w:t>
      </w:r>
      <w:r w:rsidR="00EC3985">
        <w:rPr>
          <w:rFonts w:ascii="Calibri" w:eastAsia="Calibri" w:hAnsi="Calibri" w:cs="Times New Roman"/>
          <w:sz w:val="20"/>
          <w:szCs w:val="20"/>
        </w:rPr>
        <w:t>EO</w:t>
      </w:r>
    </w:p>
    <w:p w:rsidR="00FF7639" w:rsidRPr="00EC3985" w:rsidRDefault="00FF7639" w:rsidP="00EC3985">
      <w:pPr>
        <w:spacing w:after="0" w:line="240" w:lineRule="auto"/>
        <w:jc w:val="both"/>
        <w:rPr>
          <w:rFonts w:ascii="Calibri" w:eastAsia="Calibri" w:hAnsi="Calibri" w:cs="Times New Roman"/>
          <w:sz w:val="20"/>
          <w:szCs w:val="20"/>
        </w:rPr>
      </w:pPr>
      <w:r w:rsidRPr="00EC3985">
        <w:rPr>
          <w:rFonts w:ascii="Calibri" w:eastAsia="Calibri" w:hAnsi="Calibri" w:cs="Times New Roman"/>
          <w:sz w:val="20"/>
          <w:szCs w:val="20"/>
        </w:rPr>
        <w:t>12.00-12.05         WVTTK</w:t>
      </w:r>
    </w:p>
    <w:p w:rsidR="00FF7639" w:rsidRPr="00EC3985" w:rsidRDefault="00FF7639" w:rsidP="00EC3985">
      <w:pPr>
        <w:spacing w:after="0" w:line="240" w:lineRule="auto"/>
        <w:jc w:val="both"/>
        <w:rPr>
          <w:rFonts w:ascii="Calibri" w:eastAsia="Calibri" w:hAnsi="Calibri" w:cs="Times New Roman"/>
          <w:sz w:val="20"/>
          <w:szCs w:val="20"/>
        </w:rPr>
      </w:pPr>
      <w:r w:rsidRPr="00EC3985">
        <w:rPr>
          <w:rFonts w:ascii="Calibri" w:eastAsia="Calibri" w:hAnsi="Calibri" w:cs="Times New Roman"/>
          <w:sz w:val="20"/>
          <w:szCs w:val="20"/>
        </w:rPr>
        <w:t xml:space="preserve">12.05-12.10         Rondvraag            </w:t>
      </w:r>
    </w:p>
    <w:p w:rsidR="00FF7639" w:rsidRPr="00EC3985" w:rsidRDefault="00FF7639" w:rsidP="00EC3985">
      <w:pPr>
        <w:spacing w:after="0" w:line="240" w:lineRule="auto"/>
        <w:jc w:val="both"/>
        <w:rPr>
          <w:rFonts w:ascii="Calibri" w:eastAsia="Calibri" w:hAnsi="Calibri" w:cs="Times New Roman"/>
          <w:sz w:val="20"/>
          <w:szCs w:val="20"/>
        </w:rPr>
      </w:pPr>
      <w:r w:rsidRPr="00EC3985">
        <w:rPr>
          <w:rFonts w:ascii="Calibri" w:eastAsia="Calibri" w:hAnsi="Calibri" w:cs="Times New Roman"/>
          <w:sz w:val="20"/>
          <w:szCs w:val="20"/>
        </w:rPr>
        <w:t>12.10-12.40         Collen (Collega Ondersteunend Leren)</w:t>
      </w:r>
    </w:p>
    <w:p w:rsidR="00AB7EC0" w:rsidRDefault="00AB7EC0" w:rsidP="00781DF5"/>
    <w:p w:rsidR="00B149ED" w:rsidRDefault="00B149ED" w:rsidP="00B149ED">
      <w:pPr>
        <w:rPr>
          <w:b/>
        </w:rPr>
      </w:pPr>
      <w:r w:rsidRPr="00B149ED">
        <w:rPr>
          <w:b/>
        </w:rPr>
        <w:t>Notulen &amp; Actielijst</w:t>
      </w:r>
    </w:p>
    <w:p w:rsidR="00A87C9B" w:rsidRDefault="00A87C9B" w:rsidP="00AF6025"/>
    <w:p w:rsidR="00781DF5" w:rsidRDefault="002215B3" w:rsidP="00076702">
      <w:pPr>
        <w:rPr>
          <w:b/>
        </w:rPr>
      </w:pPr>
      <w:r>
        <w:rPr>
          <w:b/>
        </w:rPr>
        <w:t>Mededelingen</w:t>
      </w:r>
    </w:p>
    <w:p w:rsidR="00102447" w:rsidRPr="00102447" w:rsidRDefault="00102447" w:rsidP="00076702">
      <w:r w:rsidRPr="00102447">
        <w:t>Jerry:</w:t>
      </w:r>
    </w:p>
    <w:p w:rsidR="00102447" w:rsidRDefault="00102447" w:rsidP="00102447">
      <w:pPr>
        <w:pStyle w:val="ListParagraph"/>
        <w:numPr>
          <w:ilvl w:val="0"/>
          <w:numId w:val="21"/>
        </w:numPr>
      </w:pPr>
      <w:r>
        <w:t xml:space="preserve">Op het moment 327 aanmeldingen voor Psychobiologie jaar 1617. </w:t>
      </w:r>
    </w:p>
    <w:p w:rsidR="00102447" w:rsidRDefault="00102447" w:rsidP="00102447">
      <w:pPr>
        <w:pStyle w:val="ListParagraph"/>
        <w:numPr>
          <w:ilvl w:val="0"/>
          <w:numId w:val="21"/>
        </w:numPr>
      </w:pPr>
      <w:r>
        <w:t xml:space="preserve">Gaan volgend jaar over op het boekje Academische Vaardigheden van Interdisciplinaire Studies. </w:t>
      </w:r>
      <w:r w:rsidR="002355C2">
        <w:t>Hierdoor moet er veel aangepast gaan worden. Ander gevolg is dat door er minder detail is, er minder houvast is voor studenten. Bedenk dat dit in het begin voor sommige studenten lastig zal zijn, maar uiteindelijk hopen we de studenten hier wel meer zelfstandigheid mee te geven.</w:t>
      </w:r>
    </w:p>
    <w:p w:rsidR="002355C2" w:rsidRDefault="002355C2" w:rsidP="002355C2">
      <w:pPr>
        <w:pStyle w:val="ListParagraph"/>
        <w:numPr>
          <w:ilvl w:val="0"/>
          <w:numId w:val="21"/>
        </w:numPr>
      </w:pPr>
      <w:r>
        <w:t>Herkansingen OV: Brit maakt excel over hoeveel studenten moeten herkansen.</w:t>
      </w:r>
    </w:p>
    <w:p w:rsidR="00102447" w:rsidRDefault="00102447" w:rsidP="00102447"/>
    <w:p w:rsidR="00102447" w:rsidRDefault="00102447" w:rsidP="00102447">
      <w:r>
        <w:t>Nienke:</w:t>
      </w:r>
    </w:p>
    <w:p w:rsidR="00102447" w:rsidRDefault="00102447" w:rsidP="00102447">
      <w:pPr>
        <w:pStyle w:val="ListParagraph"/>
        <w:numPr>
          <w:ilvl w:val="0"/>
          <w:numId w:val="21"/>
        </w:numPr>
      </w:pPr>
      <w:r>
        <w:t xml:space="preserve">Contact met Joris Buijs over update </w:t>
      </w:r>
      <w:r w:rsidR="002355C2">
        <w:t>en verbeteringen</w:t>
      </w:r>
      <w:r>
        <w:t xml:space="preserve"> van het boekje.</w:t>
      </w:r>
      <w:r w:rsidR="002355C2">
        <w:t xml:space="preserve"> Als je tijdens het gebruik van dit boekje ideeën hebt is er een verbeterdocument op de server hiervoor in de PB verbeterpunten map. </w:t>
      </w:r>
    </w:p>
    <w:p w:rsidR="00102447" w:rsidRPr="00102447" w:rsidRDefault="00102447" w:rsidP="00102447"/>
    <w:p w:rsidR="009521B1" w:rsidRDefault="00EC3985" w:rsidP="009521B1">
      <w:pPr>
        <w:rPr>
          <w:b/>
        </w:rPr>
      </w:pPr>
      <w:r w:rsidRPr="00EC3985">
        <w:rPr>
          <w:b/>
        </w:rPr>
        <w:t>Zomerontwikkeling</w:t>
      </w:r>
    </w:p>
    <w:p w:rsidR="002B1353" w:rsidRDefault="002B1353" w:rsidP="009521B1">
      <w:r>
        <w:t>Belangrijkste wat gaat gebeuren is het doorvoeren van het nieuwe boekje van IS. Iedereen heeft een exemplaar, en iedereen heeft een leerlijn toebedeeld gekregen. Deze v</w:t>
      </w:r>
      <w:r w:rsidR="002355C2">
        <w:t>erdeling is gemaakt,</w:t>
      </w:r>
      <w:r>
        <w:t xml:space="preserve"> en verder zijn</w:t>
      </w:r>
      <w:r w:rsidR="002355C2">
        <w:t xml:space="preserve"> </w:t>
      </w:r>
      <w:r w:rsidR="00313F44">
        <w:t>b</w:t>
      </w:r>
      <w:r>
        <w:t xml:space="preserve">ijna alle bestanden klaar om te ontwikkelen. Deze zijn te vinden in de map </w:t>
      </w:r>
      <w:r w:rsidRPr="002B1353">
        <w:t>ABV1\2015_2016 Overig\1516 Ontwikkeling\PB Ontwikkeling\Zomerontwikkeling 2016</w:t>
      </w:r>
      <w:r>
        <w:t xml:space="preserve">. In principe kunnen docenten al beginnen met de ontwikkeling. Kijk de bestanden goed door, en als er vragen zijn kun je terecht bij het ontwikkelteam (nog niet alles is perfect). </w:t>
      </w:r>
    </w:p>
    <w:p w:rsidR="002355C2" w:rsidRPr="002355C2" w:rsidRDefault="00313F44" w:rsidP="009521B1">
      <w:r>
        <w:lastRenderedPageBreak/>
        <w:t>Verbeterdocumenten word</w:t>
      </w:r>
      <w:r w:rsidR="002B1353">
        <w:t>en bijvoorbeeld</w:t>
      </w:r>
      <w:r>
        <w:t xml:space="preserve"> </w:t>
      </w:r>
      <w:r w:rsidR="002B1353">
        <w:t>volgende week</w:t>
      </w:r>
      <w:r w:rsidR="002B1353">
        <w:t xml:space="preserve"> </w:t>
      </w:r>
      <w:r>
        <w:t xml:space="preserve">nog gecheckt. De plan van aanpak is </w:t>
      </w:r>
      <w:r w:rsidR="002B1353">
        <w:t xml:space="preserve">ook </w:t>
      </w:r>
      <w:r>
        <w:t xml:space="preserve">nog niet </w:t>
      </w:r>
      <w:r w:rsidR="002B1353">
        <w:t xml:space="preserve">helemaal </w:t>
      </w:r>
      <w:r>
        <w:t>helder</w:t>
      </w:r>
      <w:r w:rsidR="002B1353">
        <w:t>. Er was een plan geschreven</w:t>
      </w:r>
      <w:r>
        <w:t xml:space="preserve">, </w:t>
      </w:r>
      <w:r w:rsidR="002B1353">
        <w:t xml:space="preserve">maar dit bleek in de praktijk toch niet handig. Deze zomerontwikkeling zal een beetje trial-and-error zijn, </w:t>
      </w:r>
      <w:r>
        <w:t>omdat dit</w:t>
      </w:r>
      <w:r w:rsidR="002B1353">
        <w:t xml:space="preserve"> </w:t>
      </w:r>
      <w:r w:rsidR="00A269F7">
        <w:t>afhangt van de praktijk</w:t>
      </w:r>
      <w:r w:rsidR="002B1353">
        <w:t xml:space="preserve"> en ook verschillend kan zijn per leerlijn</w:t>
      </w:r>
      <w:r w:rsidR="00A269F7">
        <w:t xml:space="preserve">. Belangrijk is dat het nog niet perfect hoeft te zijn, en je je niet verliest in de details. </w:t>
      </w:r>
      <w:r w:rsidR="002B1353">
        <w:t>Het programma blijft hetzelfde, maar in een nieuw jasje.</w:t>
      </w:r>
      <w:r w:rsidR="002B1353">
        <w:t xml:space="preserve"> </w:t>
      </w:r>
      <w:r w:rsidR="00A269F7">
        <w:t>We gaan de zolder opruimen, niet troep verplaatsen. In de zomer zullen we iedere week samenkomen</w:t>
      </w:r>
      <w:r w:rsidR="002B1353">
        <w:t xml:space="preserve"> zodat we zoveel mogelijk op 1 manier werken</w:t>
      </w:r>
      <w:r w:rsidR="00A269F7">
        <w:t>.</w:t>
      </w:r>
      <w:r w:rsidR="002B1353">
        <w:t xml:space="preserve"> Voorstel voor nu is de woensdag ochtend. </w:t>
      </w:r>
      <w:r w:rsidR="00A269F7">
        <w:t xml:space="preserve"> </w:t>
      </w:r>
    </w:p>
    <w:p w:rsidR="002B1353" w:rsidRDefault="00EC3985" w:rsidP="001D6ACC">
      <w:pPr>
        <w:rPr>
          <w:b/>
        </w:rPr>
      </w:pPr>
      <w:r>
        <w:rPr>
          <w:b/>
        </w:rPr>
        <w:t xml:space="preserve">Voorbespreking WG22 </w:t>
      </w:r>
    </w:p>
    <w:p w:rsidR="00A269F7" w:rsidRDefault="00A269F7" w:rsidP="001D6ACC">
      <w:r>
        <w:t>Suzanne:</w:t>
      </w:r>
      <w:r w:rsidR="00D625C8">
        <w:t xml:space="preserve"> een beetje lastige groep waarvan 2 duo’s geen opzet hebben ingeleverd. Extra laten beoordelen? Waarschijnlijk vooral meer gedoe voor jezelf. Wel improviserend laten presenteren als ze niets hebben voorbereid. </w:t>
      </w:r>
    </w:p>
    <w:p w:rsidR="00A269F7" w:rsidRDefault="00A269F7" w:rsidP="001D6ACC">
      <w:r>
        <w:t xml:space="preserve">Laura: 1 EO niet op consultgesprek geweest, dus geen feedback gehad. Maar niet helemaal eerlijk om alsnog te doen. Hoe geven jullie tip en top? Nienke: via vragen stellen over de presentatie, niet schriftelijke stuk doorlezen. </w:t>
      </w:r>
    </w:p>
    <w:p w:rsidR="00D625C8" w:rsidRDefault="00D625C8" w:rsidP="001D6ACC">
      <w:r>
        <w:t xml:space="preserve">Nienke: Laten opnemen? Veel gedoe voor onszelf. Je kan wel aangeven dat studenten het zelf mogen opnemen met hun telefoon zodat ze niet hoeven mee te pennen. </w:t>
      </w:r>
    </w:p>
    <w:p w:rsidR="00A269F7" w:rsidRDefault="00A269F7" w:rsidP="001D6ACC">
      <w:r>
        <w:t>Jeanette: Inleveren, aantal studenten hebben versie 1 niet ingeleverd, of geen artikelen. Als ze te laat hebben ingeleverd mogen ze niet meedoen met de ranking en dus de prijsuitreiking. Ze hebben alsnog iets aan de beoordeling als feedback voor de 2</w:t>
      </w:r>
      <w:r w:rsidRPr="00A269F7">
        <w:rPr>
          <w:vertAlign w:val="superscript"/>
        </w:rPr>
        <w:t>e</w:t>
      </w:r>
      <w:r>
        <w:t xml:space="preserve"> versie. </w:t>
      </w:r>
    </w:p>
    <w:p w:rsidR="002B1353" w:rsidRDefault="002B1353" w:rsidP="001D6ACC">
      <w:r>
        <w:t xml:space="preserve">Jerry: Het is een logistieke chaotische werkgroep, maar wel een erg gezellige. </w:t>
      </w:r>
    </w:p>
    <w:p w:rsidR="004B0545" w:rsidRDefault="00EC3985" w:rsidP="001D6ACC">
      <w:pPr>
        <w:rPr>
          <w:b/>
        </w:rPr>
      </w:pPr>
      <w:r w:rsidRPr="00EC3985">
        <w:rPr>
          <w:b/>
        </w:rPr>
        <w:t>Kalibratie EO</w:t>
      </w:r>
    </w:p>
    <w:p w:rsidR="00F70788" w:rsidRDefault="00F70788" w:rsidP="001D6ACC">
      <w:r>
        <w:t>Was een mager 6’je. Zie kalibratie documenten voor consensus. Creativiteit mag je best belonen, hoewel dit</w:t>
      </w:r>
      <w:r w:rsidR="002B1353">
        <w:t xml:space="preserve"> in de praktijk</w:t>
      </w:r>
      <w:r>
        <w:t xml:space="preserve"> vaak afdoet aan de kwaliteit van het onderzoek. </w:t>
      </w:r>
    </w:p>
    <w:p w:rsidR="00FB0116" w:rsidRDefault="00FB0116" w:rsidP="001D6ACC">
      <w:r>
        <w:t xml:space="preserve">Jeanette: hoeveel duiken jullie in de artikelen? </w:t>
      </w:r>
      <w:r w:rsidR="002B1353">
        <w:sym w:font="Wingdings" w:char="F0E0"/>
      </w:r>
      <w:r w:rsidR="002B1353">
        <w:t xml:space="preserve">  Vooral</w:t>
      </w:r>
      <w:r>
        <w:t xml:space="preserve"> bij twijfel</w:t>
      </w:r>
      <w:r w:rsidR="002B1353">
        <w:t xml:space="preserve"> even kijken naar de highlights of de abstract. Niet in detail lezen, dat kost teveel tijd.</w:t>
      </w:r>
    </w:p>
    <w:p w:rsidR="00FB0116" w:rsidRDefault="00FB0116" w:rsidP="001D6ACC">
      <w:r>
        <w:t>Jerry: laatste tip: bij inleveren van laatste versie moeten beide studenten</w:t>
      </w:r>
      <w:r w:rsidR="002B1353">
        <w:t xml:space="preserve"> het verslag inleveren. Dit is niet nodig voor het geven van een cijfer, maar zo kunnen beide studenten</w:t>
      </w:r>
      <w:r>
        <w:t xml:space="preserve"> er altijd bij</w:t>
      </w:r>
      <w:r w:rsidR="002B1353">
        <w:t xml:space="preserve">. </w:t>
      </w:r>
      <w:r>
        <w:t xml:space="preserve"> </w:t>
      </w:r>
    </w:p>
    <w:p w:rsidR="00FB0116" w:rsidRDefault="00FB0116" w:rsidP="001D6ACC"/>
    <w:p w:rsidR="00FB0116" w:rsidRPr="002B1353" w:rsidRDefault="00FB0116" w:rsidP="001D6ACC">
      <w:pPr>
        <w:rPr>
          <w:i/>
        </w:rPr>
      </w:pPr>
      <w:r w:rsidRPr="002B1353">
        <w:rPr>
          <w:i/>
        </w:rPr>
        <w:t>Gouden zin:</w:t>
      </w:r>
    </w:p>
    <w:p w:rsidR="00FB0116" w:rsidRDefault="00FB0116" w:rsidP="001D6ACC">
      <w:r>
        <w:t xml:space="preserve">Beat the rest to be the best. </w:t>
      </w:r>
    </w:p>
    <w:p w:rsidR="00FB0116" w:rsidRDefault="00FB0116" w:rsidP="001D6ACC"/>
    <w:p w:rsidR="00FB0116" w:rsidRPr="002B1353" w:rsidRDefault="00FB0116" w:rsidP="001D6ACC">
      <w:pPr>
        <w:rPr>
          <w:i/>
        </w:rPr>
      </w:pPr>
      <w:r w:rsidRPr="002B1353">
        <w:rPr>
          <w:i/>
        </w:rPr>
        <w:t>Kritisch denken:</w:t>
      </w:r>
    </w:p>
    <w:p w:rsidR="00FB0116" w:rsidRDefault="00FB0116" w:rsidP="001D6ACC">
      <w:r>
        <w:t>Vragen stellen bij de EO</w:t>
      </w:r>
      <w:r w:rsidR="002B1353">
        <w:t xml:space="preserve"> presentaties. Je kunt ze het boekje erbij laten pakken. </w:t>
      </w:r>
    </w:p>
    <w:p w:rsidR="00EC3985" w:rsidRDefault="00EC3985" w:rsidP="00DF5D62">
      <w:pPr>
        <w:spacing w:after="0"/>
      </w:pPr>
    </w:p>
    <w:p w:rsidR="002B1353" w:rsidRDefault="002B1353" w:rsidP="00DF5D62">
      <w:pPr>
        <w:spacing w:after="0"/>
        <w:rPr>
          <w:b/>
        </w:rPr>
      </w:pPr>
    </w:p>
    <w:p w:rsidR="0026797D" w:rsidRDefault="00EC3985" w:rsidP="00DF5D62">
      <w:pPr>
        <w:spacing w:after="0"/>
        <w:rPr>
          <w:b/>
        </w:rPr>
      </w:pPr>
      <w:r>
        <w:rPr>
          <w:b/>
        </w:rPr>
        <w:t>Rondvraag</w:t>
      </w:r>
    </w:p>
    <w:p w:rsidR="00EC3985" w:rsidRPr="00FB0116" w:rsidRDefault="00FB0116" w:rsidP="00DF5D62">
      <w:pPr>
        <w:spacing w:after="0"/>
      </w:pPr>
      <w:r w:rsidRPr="00FB0116">
        <w:t xml:space="preserve">Jeanette: gaan we nog trainen voor volleybal? </w:t>
      </w:r>
      <w:r>
        <w:t xml:space="preserve">En is er al een liedje? Jerry heeft al iets opgegeven. We trainen tijdens de wedstrijden. Teamkleur wordt groen + andere kleuren. </w:t>
      </w:r>
    </w:p>
    <w:p w:rsidR="00B109EB" w:rsidRPr="00B21297" w:rsidRDefault="00B109EB" w:rsidP="00DF5D62">
      <w:pPr>
        <w:spacing w:after="0"/>
      </w:pPr>
    </w:p>
    <w:p w:rsidR="002B1353" w:rsidRDefault="002B1353" w:rsidP="00540101">
      <w:pPr>
        <w:rPr>
          <w:b/>
        </w:rPr>
      </w:pPr>
    </w:p>
    <w:p w:rsidR="002B1353" w:rsidRDefault="002B1353" w:rsidP="00540101">
      <w:pPr>
        <w:rPr>
          <w:b/>
        </w:rPr>
      </w:pPr>
    </w:p>
    <w:p w:rsidR="002F294F" w:rsidRPr="00E46579" w:rsidRDefault="002F294F" w:rsidP="00540101">
      <w:r>
        <w:rPr>
          <w:b/>
        </w:rPr>
        <w:t>Actielijst</w:t>
      </w:r>
    </w:p>
    <w:tbl>
      <w:tblPr>
        <w:tblpPr w:leftFromText="180" w:rightFromText="180" w:vertAnchor="text" w:horzAnchor="margin" w:tblpY="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27"/>
        <w:gridCol w:w="1418"/>
        <w:gridCol w:w="1701"/>
        <w:gridCol w:w="1701"/>
      </w:tblGrid>
      <w:tr w:rsidR="00C1763E" w:rsidRPr="008044C8" w:rsidTr="00C30D0E">
        <w:tc>
          <w:tcPr>
            <w:tcW w:w="959" w:type="dxa"/>
          </w:tcPr>
          <w:p w:rsidR="00C1763E" w:rsidRPr="00E46579" w:rsidRDefault="00C1763E" w:rsidP="00C30D0E">
            <w:pPr>
              <w:rPr>
                <w:rFonts w:eastAsia="Calibri"/>
                <w:b/>
              </w:rPr>
            </w:pPr>
          </w:p>
          <w:p w:rsidR="00C1763E" w:rsidRPr="008044C8" w:rsidRDefault="00C1763E" w:rsidP="00C30D0E">
            <w:pPr>
              <w:rPr>
                <w:rFonts w:eastAsia="Calibri"/>
                <w:b/>
              </w:rPr>
            </w:pPr>
            <w:r w:rsidRPr="008044C8">
              <w:rPr>
                <w:rFonts w:eastAsia="Calibri"/>
                <w:b/>
              </w:rPr>
              <w:t>Nr.</w:t>
            </w:r>
          </w:p>
        </w:tc>
        <w:tc>
          <w:tcPr>
            <w:tcW w:w="3827" w:type="dxa"/>
          </w:tcPr>
          <w:p w:rsidR="00C1763E" w:rsidRPr="008044C8" w:rsidRDefault="00C1763E" w:rsidP="00C30D0E">
            <w:pPr>
              <w:rPr>
                <w:rFonts w:eastAsia="Calibri"/>
                <w:b/>
              </w:rPr>
            </w:pPr>
          </w:p>
          <w:p w:rsidR="00C1763E" w:rsidRPr="008044C8" w:rsidRDefault="00C1763E" w:rsidP="00C30D0E">
            <w:pPr>
              <w:rPr>
                <w:rFonts w:eastAsia="Calibri"/>
                <w:b/>
              </w:rPr>
            </w:pPr>
            <w:r w:rsidRPr="008044C8">
              <w:rPr>
                <w:rFonts w:eastAsia="Calibri"/>
                <w:b/>
              </w:rPr>
              <w:t>Actiepunt</w:t>
            </w:r>
          </w:p>
        </w:tc>
        <w:tc>
          <w:tcPr>
            <w:tcW w:w="1418" w:type="dxa"/>
          </w:tcPr>
          <w:p w:rsidR="00C1763E" w:rsidRPr="008044C8" w:rsidRDefault="00C1763E" w:rsidP="00C30D0E">
            <w:pPr>
              <w:rPr>
                <w:rFonts w:eastAsia="Calibri"/>
                <w:b/>
              </w:rPr>
            </w:pPr>
            <w:r w:rsidRPr="008044C8">
              <w:rPr>
                <w:rFonts w:eastAsia="Calibri"/>
                <w:b/>
              </w:rPr>
              <w:t>Datum in</w:t>
            </w:r>
          </w:p>
          <w:p w:rsidR="00C1763E" w:rsidRPr="008044C8" w:rsidRDefault="00C1763E" w:rsidP="00C30D0E">
            <w:pPr>
              <w:rPr>
                <w:rFonts w:eastAsia="Calibri"/>
                <w:b/>
              </w:rPr>
            </w:pPr>
            <w:r w:rsidRPr="008044C8">
              <w:rPr>
                <w:rFonts w:eastAsia="Calibri"/>
                <w:b/>
              </w:rPr>
              <w:t>(jjjj-mm-dd)</w:t>
            </w:r>
          </w:p>
        </w:tc>
        <w:tc>
          <w:tcPr>
            <w:tcW w:w="1701" w:type="dxa"/>
          </w:tcPr>
          <w:p w:rsidR="00C1763E" w:rsidRPr="008044C8" w:rsidRDefault="00C1763E" w:rsidP="00C30D0E">
            <w:pPr>
              <w:rPr>
                <w:rFonts w:eastAsia="Calibri"/>
                <w:b/>
              </w:rPr>
            </w:pPr>
          </w:p>
          <w:p w:rsidR="00C1763E" w:rsidRPr="008044C8" w:rsidRDefault="00C1763E" w:rsidP="00C30D0E">
            <w:pPr>
              <w:rPr>
                <w:rFonts w:eastAsia="Calibri"/>
                <w:b/>
              </w:rPr>
            </w:pPr>
            <w:r w:rsidRPr="008044C8">
              <w:rPr>
                <w:rFonts w:eastAsia="Calibri"/>
                <w:b/>
              </w:rPr>
              <w:t>Wie?</w:t>
            </w:r>
          </w:p>
        </w:tc>
        <w:tc>
          <w:tcPr>
            <w:tcW w:w="1701" w:type="dxa"/>
          </w:tcPr>
          <w:p w:rsidR="00C1763E" w:rsidRPr="008044C8" w:rsidRDefault="00C1763E" w:rsidP="00C30D0E">
            <w:pPr>
              <w:rPr>
                <w:rFonts w:eastAsia="Calibri"/>
                <w:b/>
              </w:rPr>
            </w:pPr>
            <w:r w:rsidRPr="008044C8">
              <w:rPr>
                <w:rFonts w:eastAsia="Calibri"/>
                <w:b/>
              </w:rPr>
              <w:t>Uitvoer</w:t>
            </w:r>
          </w:p>
          <w:p w:rsidR="00C1763E" w:rsidRPr="008044C8" w:rsidRDefault="00C1763E" w:rsidP="00C30D0E">
            <w:pPr>
              <w:rPr>
                <w:rFonts w:eastAsia="Calibri"/>
                <w:b/>
              </w:rPr>
            </w:pPr>
            <w:r w:rsidRPr="008044C8">
              <w:rPr>
                <w:rFonts w:eastAsia="Calibri"/>
                <w:b/>
              </w:rPr>
              <w:t>(jjjj-mm-dd)</w:t>
            </w:r>
          </w:p>
        </w:tc>
      </w:tr>
      <w:tr w:rsidR="00C1763E" w:rsidRPr="008044C8" w:rsidTr="00C30D0E">
        <w:trPr>
          <w:trHeight w:val="350"/>
        </w:trPr>
        <w:tc>
          <w:tcPr>
            <w:tcW w:w="959" w:type="dxa"/>
          </w:tcPr>
          <w:p w:rsidR="00C1763E" w:rsidRPr="008044C8" w:rsidRDefault="00C1763E" w:rsidP="00C30D0E">
            <w:pPr>
              <w:rPr>
                <w:rFonts w:eastAsia="Calibri"/>
              </w:rPr>
            </w:pPr>
            <w:r w:rsidRPr="008044C8">
              <w:rPr>
                <w:rFonts w:eastAsia="Calibri"/>
              </w:rPr>
              <w:t>PB 1</w:t>
            </w:r>
          </w:p>
        </w:tc>
        <w:tc>
          <w:tcPr>
            <w:tcW w:w="3827" w:type="dxa"/>
          </w:tcPr>
          <w:p w:rsidR="00C1763E" w:rsidRPr="008044C8" w:rsidRDefault="00C1763E" w:rsidP="00C30D0E">
            <w:pPr>
              <w:rPr>
                <w:rFonts w:eastAsia="Calibri"/>
              </w:rPr>
            </w:pPr>
            <w:r w:rsidRPr="008044C8">
              <w:rPr>
                <w:rFonts w:eastAsia="Calibri"/>
              </w:rPr>
              <w:t>Uitvallers z.s.m. doorgeven aan Jerry</w:t>
            </w:r>
          </w:p>
        </w:tc>
        <w:tc>
          <w:tcPr>
            <w:tcW w:w="1418" w:type="dxa"/>
          </w:tcPr>
          <w:p w:rsidR="00C1763E" w:rsidRPr="008044C8" w:rsidRDefault="00C1763E" w:rsidP="00C30D0E">
            <w:pPr>
              <w:rPr>
                <w:rFonts w:eastAsia="Calibri"/>
              </w:rPr>
            </w:pPr>
            <w:r w:rsidRPr="008044C8">
              <w:rPr>
                <w:rFonts w:eastAsia="Calibri"/>
              </w:rPr>
              <w:t>2007-11-28</w:t>
            </w:r>
          </w:p>
        </w:tc>
        <w:tc>
          <w:tcPr>
            <w:tcW w:w="1701" w:type="dxa"/>
            <w:tcBorders>
              <w:bottom w:val="single" w:sz="4" w:space="0" w:color="auto"/>
            </w:tcBorders>
          </w:tcPr>
          <w:p w:rsidR="00C1763E" w:rsidRPr="008044C8" w:rsidRDefault="00C1763E" w:rsidP="00C30D0E">
            <w:pPr>
              <w:rPr>
                <w:rFonts w:eastAsia="Calibri"/>
              </w:rPr>
            </w:pPr>
            <w:r w:rsidRPr="008044C8">
              <w:rPr>
                <w:rFonts w:eastAsia="Calibri"/>
              </w:rPr>
              <w:t xml:space="preserve">Iedereen </w:t>
            </w:r>
          </w:p>
        </w:tc>
        <w:tc>
          <w:tcPr>
            <w:tcW w:w="1701" w:type="dxa"/>
            <w:tcBorders>
              <w:bottom w:val="single" w:sz="4" w:space="0" w:color="auto"/>
            </w:tcBorders>
          </w:tcPr>
          <w:p w:rsidR="00C1763E" w:rsidRPr="008044C8" w:rsidRDefault="00C1763E" w:rsidP="00C30D0E">
            <w:pPr>
              <w:rPr>
                <w:rFonts w:eastAsia="Calibri"/>
              </w:rPr>
            </w:pPr>
            <w:r w:rsidRPr="008044C8">
              <w:rPr>
                <w:rFonts w:eastAsia="Calibri"/>
              </w:rPr>
              <w:t>z.s.m.</w:t>
            </w:r>
          </w:p>
        </w:tc>
      </w:tr>
      <w:tr w:rsidR="00941FDA" w:rsidRPr="008044C8" w:rsidTr="00C30D0E">
        <w:trPr>
          <w:trHeight w:val="549"/>
        </w:trPr>
        <w:tc>
          <w:tcPr>
            <w:tcW w:w="959" w:type="dxa"/>
          </w:tcPr>
          <w:p w:rsidR="00941FDA" w:rsidRPr="008044C8" w:rsidRDefault="00941FDA" w:rsidP="00C30D0E">
            <w:pPr>
              <w:rPr>
                <w:rFonts w:eastAsia="Calibri"/>
              </w:rPr>
            </w:pPr>
            <w:r w:rsidRPr="008044C8">
              <w:rPr>
                <w:rFonts w:eastAsia="Calibri"/>
              </w:rPr>
              <w:t>PB22</w:t>
            </w:r>
          </w:p>
        </w:tc>
        <w:tc>
          <w:tcPr>
            <w:tcW w:w="3827" w:type="dxa"/>
          </w:tcPr>
          <w:p w:rsidR="00941FDA" w:rsidRPr="008044C8" w:rsidRDefault="00941FDA" w:rsidP="00941FDA">
            <w:pPr>
              <w:spacing w:after="0"/>
            </w:pPr>
            <w:r w:rsidRPr="008044C8">
              <w:t>Een</w:t>
            </w:r>
            <w:r w:rsidR="00D15C10" w:rsidRPr="008044C8">
              <w:t xml:space="preserve"> ingevulde</w:t>
            </w:r>
            <w:r w:rsidRPr="008044C8">
              <w:t xml:space="preserve"> rubric van de opzet en van de</w:t>
            </w:r>
            <w:r w:rsidR="0042032B" w:rsidRPr="008044C8">
              <w:t xml:space="preserve"> eindversie op de server zetten (voor iedere opdracht) </w:t>
            </w:r>
            <w:r w:rsidRPr="008044C8">
              <w:t xml:space="preserve"> </w:t>
            </w:r>
          </w:p>
          <w:p w:rsidR="00437E75" w:rsidRPr="008044C8" w:rsidRDefault="00437E75" w:rsidP="00941FDA">
            <w:pPr>
              <w:spacing w:after="0"/>
              <w:rPr>
                <w:i/>
              </w:rPr>
            </w:pPr>
            <w:r w:rsidRPr="008044C8">
              <w:rPr>
                <w:i/>
              </w:rPr>
              <w:t>Met name AH Rubric priortiteit</w:t>
            </w:r>
          </w:p>
        </w:tc>
        <w:tc>
          <w:tcPr>
            <w:tcW w:w="1418" w:type="dxa"/>
          </w:tcPr>
          <w:p w:rsidR="00941FDA" w:rsidRPr="008044C8" w:rsidRDefault="00941FDA" w:rsidP="00C30D0E">
            <w:pPr>
              <w:rPr>
                <w:rFonts w:eastAsia="Calibri"/>
              </w:rPr>
            </w:pPr>
            <w:r w:rsidRPr="008044C8">
              <w:rPr>
                <w:rFonts w:eastAsia="Calibri"/>
              </w:rPr>
              <w:t>2015-19-9</w:t>
            </w:r>
          </w:p>
        </w:tc>
        <w:tc>
          <w:tcPr>
            <w:tcW w:w="1701" w:type="dxa"/>
          </w:tcPr>
          <w:p w:rsidR="00941FDA" w:rsidRPr="008044C8" w:rsidRDefault="009521B1" w:rsidP="00694A57">
            <w:r>
              <w:t xml:space="preserve"> Allen</w:t>
            </w:r>
          </w:p>
        </w:tc>
        <w:tc>
          <w:tcPr>
            <w:tcW w:w="1701" w:type="dxa"/>
          </w:tcPr>
          <w:p w:rsidR="00941FDA" w:rsidRPr="008044C8" w:rsidRDefault="0042032B" w:rsidP="00C30D0E">
            <w:pPr>
              <w:rPr>
                <w:rFonts w:eastAsia="Calibri"/>
              </w:rPr>
            </w:pPr>
            <w:r w:rsidRPr="008044C8">
              <w:rPr>
                <w:rFonts w:eastAsia="Calibri"/>
              </w:rPr>
              <w:t>z.s.m.</w:t>
            </w:r>
          </w:p>
        </w:tc>
      </w:tr>
    </w:tbl>
    <w:p w:rsidR="00FA165D" w:rsidRDefault="00FA165D" w:rsidP="00C157CE">
      <w:pPr>
        <w:spacing w:after="0"/>
      </w:pPr>
    </w:p>
    <w:p w:rsidR="002215B3" w:rsidRPr="00E46579" w:rsidRDefault="002215B3" w:rsidP="00C157CE">
      <w:pPr>
        <w:spacing w:after="0"/>
      </w:pPr>
    </w:p>
    <w:p w:rsidR="00944BEE" w:rsidRPr="00E46579" w:rsidRDefault="00FA165D" w:rsidP="00C157CE">
      <w:pPr>
        <w:spacing w:after="0"/>
        <w:rPr>
          <w:b/>
        </w:rPr>
      </w:pPr>
      <w:r w:rsidRPr="00E46579">
        <w:rPr>
          <w:b/>
        </w:rPr>
        <w:t>DEADLINES</w:t>
      </w:r>
    </w:p>
    <w:tbl>
      <w:tblPr>
        <w:tblpPr w:leftFromText="180" w:rightFromText="180" w:vertAnchor="text" w:horzAnchor="margin" w:tblpY="14"/>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27"/>
        <w:gridCol w:w="1701"/>
      </w:tblGrid>
      <w:tr w:rsidR="00FA165D" w:rsidRPr="00E46579" w:rsidTr="00A36336">
        <w:trPr>
          <w:trHeight w:val="549"/>
        </w:trPr>
        <w:tc>
          <w:tcPr>
            <w:tcW w:w="959" w:type="dxa"/>
          </w:tcPr>
          <w:p w:rsidR="00FA165D" w:rsidRPr="00E46579" w:rsidRDefault="00FA165D" w:rsidP="00FA165D">
            <w:pPr>
              <w:rPr>
                <w:rFonts w:eastAsia="Calibri"/>
                <w:b/>
              </w:rPr>
            </w:pPr>
          </w:p>
          <w:p w:rsidR="00FA165D" w:rsidRPr="00E46579" w:rsidRDefault="00FA165D" w:rsidP="00FA165D">
            <w:pPr>
              <w:rPr>
                <w:rFonts w:eastAsia="Calibri"/>
                <w:b/>
              </w:rPr>
            </w:pPr>
            <w:r w:rsidRPr="00E46579">
              <w:rPr>
                <w:rFonts w:eastAsia="Calibri"/>
                <w:b/>
              </w:rPr>
              <w:t>Nr.</w:t>
            </w:r>
          </w:p>
        </w:tc>
        <w:tc>
          <w:tcPr>
            <w:tcW w:w="3827" w:type="dxa"/>
          </w:tcPr>
          <w:p w:rsidR="00FA165D" w:rsidRPr="00E46579" w:rsidRDefault="00FA165D" w:rsidP="00FA165D">
            <w:pPr>
              <w:rPr>
                <w:rFonts w:eastAsia="Calibri"/>
                <w:b/>
              </w:rPr>
            </w:pPr>
          </w:p>
          <w:p w:rsidR="00FA165D" w:rsidRPr="00E46579" w:rsidRDefault="00FA165D" w:rsidP="00FA165D">
            <w:pPr>
              <w:rPr>
                <w:rFonts w:eastAsia="Calibri"/>
                <w:b/>
              </w:rPr>
            </w:pPr>
            <w:r w:rsidRPr="00E46579">
              <w:rPr>
                <w:rFonts w:eastAsia="Calibri"/>
                <w:b/>
              </w:rPr>
              <w:t>Actiepunt</w:t>
            </w:r>
          </w:p>
        </w:tc>
        <w:tc>
          <w:tcPr>
            <w:tcW w:w="1701" w:type="dxa"/>
          </w:tcPr>
          <w:p w:rsidR="00FA165D" w:rsidRPr="00E46579" w:rsidRDefault="00FA165D" w:rsidP="00FA165D">
            <w:pPr>
              <w:rPr>
                <w:rFonts w:eastAsia="Calibri"/>
                <w:b/>
              </w:rPr>
            </w:pPr>
            <w:r w:rsidRPr="00E46579">
              <w:rPr>
                <w:rFonts w:eastAsia="Calibri"/>
                <w:b/>
              </w:rPr>
              <w:t>Voor wanneer?</w:t>
            </w:r>
          </w:p>
          <w:p w:rsidR="00FA165D" w:rsidRPr="00E46579" w:rsidRDefault="00FA165D" w:rsidP="00FA165D">
            <w:pPr>
              <w:rPr>
                <w:rFonts w:eastAsia="Calibri"/>
                <w:b/>
              </w:rPr>
            </w:pPr>
            <w:r w:rsidRPr="00E46579">
              <w:rPr>
                <w:rFonts w:eastAsia="Calibri"/>
                <w:b/>
              </w:rPr>
              <w:t>(jjjj-mm-dd)</w:t>
            </w:r>
          </w:p>
        </w:tc>
      </w:tr>
      <w:tr w:rsidR="00EC3985" w:rsidRPr="00E46579" w:rsidTr="00A36336">
        <w:trPr>
          <w:trHeight w:val="549"/>
        </w:trPr>
        <w:tc>
          <w:tcPr>
            <w:tcW w:w="959" w:type="dxa"/>
          </w:tcPr>
          <w:p w:rsidR="00EC3985" w:rsidRPr="00102447" w:rsidRDefault="00102447" w:rsidP="0036379D">
            <w:pPr>
              <w:rPr>
                <w:rFonts w:eastAsia="Calibri"/>
              </w:rPr>
            </w:pPr>
            <w:r w:rsidRPr="00102447">
              <w:rPr>
                <w:rFonts w:eastAsia="Calibri"/>
              </w:rPr>
              <w:t>1</w:t>
            </w:r>
          </w:p>
        </w:tc>
        <w:tc>
          <w:tcPr>
            <w:tcW w:w="3827" w:type="dxa"/>
          </w:tcPr>
          <w:p w:rsidR="00EC3985" w:rsidRPr="00102447" w:rsidRDefault="00EC3985" w:rsidP="00B32F65">
            <w:pPr>
              <w:spacing w:after="0"/>
            </w:pPr>
            <w:r w:rsidRPr="00102447">
              <w:t>Nummer 1 per groep nagekeken en naar Brit mailen</w:t>
            </w:r>
            <w:r w:rsidR="00A36336">
              <w:t xml:space="preserve"> (cijfer + namen studenten + verslag)</w:t>
            </w:r>
          </w:p>
        </w:tc>
        <w:tc>
          <w:tcPr>
            <w:tcW w:w="1701" w:type="dxa"/>
          </w:tcPr>
          <w:p w:rsidR="00EC3985" w:rsidRPr="00102447" w:rsidRDefault="00EC3985" w:rsidP="0036379D">
            <w:pPr>
              <w:rPr>
                <w:rFonts w:eastAsia="Calibri"/>
              </w:rPr>
            </w:pPr>
            <w:r w:rsidRPr="00102447">
              <w:rPr>
                <w:rFonts w:eastAsia="Calibri"/>
              </w:rPr>
              <w:t>Vóór woensdag 1 juni</w:t>
            </w:r>
          </w:p>
        </w:tc>
      </w:tr>
      <w:tr w:rsidR="00EC3985" w:rsidRPr="00E46579" w:rsidTr="00A36336">
        <w:trPr>
          <w:trHeight w:val="549"/>
        </w:trPr>
        <w:tc>
          <w:tcPr>
            <w:tcW w:w="959" w:type="dxa"/>
          </w:tcPr>
          <w:p w:rsidR="00EC3985" w:rsidRPr="00102447" w:rsidRDefault="00102447" w:rsidP="0036379D">
            <w:pPr>
              <w:rPr>
                <w:rFonts w:eastAsia="Calibri"/>
              </w:rPr>
            </w:pPr>
            <w:r w:rsidRPr="00102447">
              <w:rPr>
                <w:rFonts w:eastAsia="Calibri"/>
              </w:rPr>
              <w:t>2</w:t>
            </w:r>
          </w:p>
        </w:tc>
        <w:tc>
          <w:tcPr>
            <w:tcW w:w="3827" w:type="dxa"/>
          </w:tcPr>
          <w:p w:rsidR="00EC3985" w:rsidRPr="00102447" w:rsidRDefault="00EC3985" w:rsidP="00B32F65">
            <w:pPr>
              <w:spacing w:after="0"/>
            </w:pPr>
            <w:r w:rsidRPr="00102447">
              <w:t>Alle EO’s nagekeken</w:t>
            </w:r>
            <w:bookmarkStart w:id="0" w:name="_GoBack"/>
            <w:bookmarkEnd w:id="0"/>
          </w:p>
        </w:tc>
        <w:tc>
          <w:tcPr>
            <w:tcW w:w="1701" w:type="dxa"/>
          </w:tcPr>
          <w:p w:rsidR="00EC3985" w:rsidRPr="00102447" w:rsidRDefault="00EC3985" w:rsidP="0036379D">
            <w:pPr>
              <w:rPr>
                <w:rFonts w:eastAsia="Calibri"/>
              </w:rPr>
            </w:pPr>
            <w:r w:rsidRPr="00102447">
              <w:rPr>
                <w:rFonts w:eastAsia="Calibri"/>
              </w:rPr>
              <w:t>8 juni (voor WG 24)</w:t>
            </w:r>
          </w:p>
        </w:tc>
      </w:tr>
    </w:tbl>
    <w:p w:rsidR="00820662" w:rsidRPr="00E46579" w:rsidRDefault="00820662" w:rsidP="00C157CE">
      <w:pPr>
        <w:spacing w:after="0"/>
      </w:pPr>
    </w:p>
    <w:sectPr w:rsidR="00820662" w:rsidRPr="00E465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A57" w:rsidRDefault="00311A57" w:rsidP="00F66FF3">
      <w:pPr>
        <w:spacing w:after="0" w:line="240" w:lineRule="auto"/>
      </w:pPr>
      <w:r>
        <w:separator/>
      </w:r>
    </w:p>
  </w:endnote>
  <w:endnote w:type="continuationSeparator" w:id="0">
    <w:p w:rsidR="00311A57" w:rsidRDefault="00311A57" w:rsidP="00F6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A57" w:rsidRDefault="00311A57" w:rsidP="00F66FF3">
      <w:pPr>
        <w:spacing w:after="0" w:line="240" w:lineRule="auto"/>
      </w:pPr>
      <w:r>
        <w:separator/>
      </w:r>
    </w:p>
  </w:footnote>
  <w:footnote w:type="continuationSeparator" w:id="0">
    <w:p w:rsidR="00311A57" w:rsidRDefault="00311A57" w:rsidP="00F66F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8DA"/>
    <w:multiLevelType w:val="hybridMultilevel"/>
    <w:tmpl w:val="B2F844B0"/>
    <w:lvl w:ilvl="0" w:tplc="52E80DEC">
      <w:start w:val="20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A50741"/>
    <w:multiLevelType w:val="hybridMultilevel"/>
    <w:tmpl w:val="28A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552C5"/>
    <w:multiLevelType w:val="hybridMultilevel"/>
    <w:tmpl w:val="4FACDA76"/>
    <w:lvl w:ilvl="0" w:tplc="52E80DEC">
      <w:start w:val="20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E55188"/>
    <w:multiLevelType w:val="hybridMultilevel"/>
    <w:tmpl w:val="44329E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74BA9"/>
    <w:multiLevelType w:val="hybridMultilevel"/>
    <w:tmpl w:val="0B20110C"/>
    <w:lvl w:ilvl="0" w:tplc="D142738A">
      <w:start w:val="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DE936F5"/>
    <w:multiLevelType w:val="hybridMultilevel"/>
    <w:tmpl w:val="5026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B2734"/>
    <w:multiLevelType w:val="hybridMultilevel"/>
    <w:tmpl w:val="F3E0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C15EF6"/>
    <w:multiLevelType w:val="hybridMultilevel"/>
    <w:tmpl w:val="B368503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8">
    <w:nsid w:val="38566E90"/>
    <w:multiLevelType w:val="hybridMultilevel"/>
    <w:tmpl w:val="B29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26223"/>
    <w:multiLevelType w:val="hybridMultilevel"/>
    <w:tmpl w:val="591E4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DD0BD5"/>
    <w:multiLevelType w:val="hybridMultilevel"/>
    <w:tmpl w:val="6A34E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722276"/>
    <w:multiLevelType w:val="hybridMultilevel"/>
    <w:tmpl w:val="8196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B312EC"/>
    <w:multiLevelType w:val="hybridMultilevel"/>
    <w:tmpl w:val="31D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12B77"/>
    <w:multiLevelType w:val="hybridMultilevel"/>
    <w:tmpl w:val="3D9628F8"/>
    <w:lvl w:ilvl="0" w:tplc="9BDCD95A">
      <w:start w:val="1"/>
      <w:numFmt w:val="bullet"/>
      <w:lvlText w:val=""/>
      <w:lvlJc w:val="center"/>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nsid w:val="5BCF5920"/>
    <w:multiLevelType w:val="hybridMultilevel"/>
    <w:tmpl w:val="7960CCA6"/>
    <w:lvl w:ilvl="0" w:tplc="52E80DEC">
      <w:start w:val="20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3E175F7"/>
    <w:multiLevelType w:val="hybridMultilevel"/>
    <w:tmpl w:val="96444EC6"/>
    <w:lvl w:ilvl="0" w:tplc="52E80DEC">
      <w:start w:val="20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6495420"/>
    <w:multiLevelType w:val="hybridMultilevel"/>
    <w:tmpl w:val="2F88DC68"/>
    <w:lvl w:ilvl="0" w:tplc="D9F29AEE">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nsid w:val="66767E5D"/>
    <w:multiLevelType w:val="hybridMultilevel"/>
    <w:tmpl w:val="A4F83A28"/>
    <w:lvl w:ilvl="0" w:tplc="03925342">
      <w:start w:val="201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3FA0A63"/>
    <w:multiLevelType w:val="hybridMultilevel"/>
    <w:tmpl w:val="775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AF236F"/>
    <w:multiLevelType w:val="hybridMultilevel"/>
    <w:tmpl w:val="20F2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446BAC"/>
    <w:multiLevelType w:val="hybridMultilevel"/>
    <w:tmpl w:val="D9320FC8"/>
    <w:lvl w:ilvl="0" w:tplc="BE7E757E">
      <w:start w:val="2016"/>
      <w:numFmt w:val="bullet"/>
      <w:lvlText w:val="-"/>
      <w:lvlJc w:val="left"/>
      <w:pPr>
        <w:ind w:left="1080" w:hanging="360"/>
      </w:pPr>
      <w:rPr>
        <w:rFonts w:ascii="Calibri" w:eastAsiaTheme="minorHAnsi"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7"/>
  </w:num>
  <w:num w:numId="2">
    <w:abstractNumId w:val="12"/>
  </w:num>
  <w:num w:numId="3">
    <w:abstractNumId w:val="19"/>
  </w:num>
  <w:num w:numId="4">
    <w:abstractNumId w:val="10"/>
  </w:num>
  <w:num w:numId="5">
    <w:abstractNumId w:val="5"/>
  </w:num>
  <w:num w:numId="6">
    <w:abstractNumId w:val="8"/>
  </w:num>
  <w:num w:numId="7">
    <w:abstractNumId w:val="1"/>
  </w:num>
  <w:num w:numId="8">
    <w:abstractNumId w:val="14"/>
  </w:num>
  <w:num w:numId="9">
    <w:abstractNumId w:val="2"/>
  </w:num>
  <w:num w:numId="10">
    <w:abstractNumId w:val="15"/>
  </w:num>
  <w:num w:numId="11">
    <w:abstractNumId w:val="0"/>
  </w:num>
  <w:num w:numId="12">
    <w:abstractNumId w:val="16"/>
  </w:num>
  <w:num w:numId="13">
    <w:abstractNumId w:val="6"/>
  </w:num>
  <w:num w:numId="14">
    <w:abstractNumId w:val="3"/>
  </w:num>
  <w:num w:numId="15">
    <w:abstractNumId w:val="9"/>
  </w:num>
  <w:num w:numId="16">
    <w:abstractNumId w:val="20"/>
  </w:num>
  <w:num w:numId="17">
    <w:abstractNumId w:val="7"/>
  </w:num>
  <w:num w:numId="18">
    <w:abstractNumId w:val="13"/>
  </w:num>
  <w:num w:numId="19">
    <w:abstractNumId w:val="11"/>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CE"/>
    <w:rsid w:val="00001CDC"/>
    <w:rsid w:val="0001451A"/>
    <w:rsid w:val="00016909"/>
    <w:rsid w:val="0002136D"/>
    <w:rsid w:val="00022EA8"/>
    <w:rsid w:val="00031719"/>
    <w:rsid w:val="0003204E"/>
    <w:rsid w:val="00041C71"/>
    <w:rsid w:val="000473D8"/>
    <w:rsid w:val="00051464"/>
    <w:rsid w:val="0005495C"/>
    <w:rsid w:val="000568DA"/>
    <w:rsid w:val="000709FA"/>
    <w:rsid w:val="000761D3"/>
    <w:rsid w:val="00076702"/>
    <w:rsid w:val="00081489"/>
    <w:rsid w:val="0009015C"/>
    <w:rsid w:val="00092F23"/>
    <w:rsid w:val="00097002"/>
    <w:rsid w:val="00097CBF"/>
    <w:rsid w:val="000A7B21"/>
    <w:rsid w:val="000B0143"/>
    <w:rsid w:val="000B03DA"/>
    <w:rsid w:val="000C6DE5"/>
    <w:rsid w:val="000D37E0"/>
    <w:rsid w:val="000E49C3"/>
    <w:rsid w:val="000E5210"/>
    <w:rsid w:val="000E7AEE"/>
    <w:rsid w:val="00102447"/>
    <w:rsid w:val="00102ACC"/>
    <w:rsid w:val="00106B05"/>
    <w:rsid w:val="00116EC9"/>
    <w:rsid w:val="001231D3"/>
    <w:rsid w:val="001248BB"/>
    <w:rsid w:val="00125DC4"/>
    <w:rsid w:val="001441CB"/>
    <w:rsid w:val="00165DAE"/>
    <w:rsid w:val="001922CD"/>
    <w:rsid w:val="0019621B"/>
    <w:rsid w:val="001A559A"/>
    <w:rsid w:val="001B471C"/>
    <w:rsid w:val="001C6B08"/>
    <w:rsid w:val="001D5E7D"/>
    <w:rsid w:val="001D6ACC"/>
    <w:rsid w:val="001E74DD"/>
    <w:rsid w:val="00204AC7"/>
    <w:rsid w:val="00204CDF"/>
    <w:rsid w:val="002061F2"/>
    <w:rsid w:val="00207E32"/>
    <w:rsid w:val="002176CC"/>
    <w:rsid w:val="002215B3"/>
    <w:rsid w:val="00235206"/>
    <w:rsid w:val="002355C2"/>
    <w:rsid w:val="002427A7"/>
    <w:rsid w:val="0026797D"/>
    <w:rsid w:val="00270F45"/>
    <w:rsid w:val="00273E87"/>
    <w:rsid w:val="002821FA"/>
    <w:rsid w:val="00287A06"/>
    <w:rsid w:val="00294046"/>
    <w:rsid w:val="00295E69"/>
    <w:rsid w:val="002B1353"/>
    <w:rsid w:val="002C0BE2"/>
    <w:rsid w:val="002C6CE7"/>
    <w:rsid w:val="002D1CD5"/>
    <w:rsid w:val="002D343F"/>
    <w:rsid w:val="002D7EB1"/>
    <w:rsid w:val="002F1A2A"/>
    <w:rsid w:val="002F294F"/>
    <w:rsid w:val="00311A57"/>
    <w:rsid w:val="00313F44"/>
    <w:rsid w:val="003154BE"/>
    <w:rsid w:val="00321AE1"/>
    <w:rsid w:val="003234F6"/>
    <w:rsid w:val="00323FA7"/>
    <w:rsid w:val="00324D7A"/>
    <w:rsid w:val="00325F83"/>
    <w:rsid w:val="003336C2"/>
    <w:rsid w:val="00341EE5"/>
    <w:rsid w:val="00361748"/>
    <w:rsid w:val="00373241"/>
    <w:rsid w:val="003764B4"/>
    <w:rsid w:val="00383DE6"/>
    <w:rsid w:val="00384499"/>
    <w:rsid w:val="00392D09"/>
    <w:rsid w:val="00396E55"/>
    <w:rsid w:val="003A3791"/>
    <w:rsid w:val="003D409F"/>
    <w:rsid w:val="003D412C"/>
    <w:rsid w:val="003D738C"/>
    <w:rsid w:val="003E4400"/>
    <w:rsid w:val="00406F09"/>
    <w:rsid w:val="00407B4C"/>
    <w:rsid w:val="004153D9"/>
    <w:rsid w:val="0042032B"/>
    <w:rsid w:val="004256CC"/>
    <w:rsid w:val="00437E75"/>
    <w:rsid w:val="00440F01"/>
    <w:rsid w:val="00442801"/>
    <w:rsid w:val="004449DF"/>
    <w:rsid w:val="00450EDA"/>
    <w:rsid w:val="00454F19"/>
    <w:rsid w:val="00466117"/>
    <w:rsid w:val="00475FCE"/>
    <w:rsid w:val="00483366"/>
    <w:rsid w:val="004848F6"/>
    <w:rsid w:val="00485555"/>
    <w:rsid w:val="00487731"/>
    <w:rsid w:val="00495C29"/>
    <w:rsid w:val="004A3DE8"/>
    <w:rsid w:val="004B0545"/>
    <w:rsid w:val="004C76D2"/>
    <w:rsid w:val="004D1AE6"/>
    <w:rsid w:val="004D3C39"/>
    <w:rsid w:val="004D6FA2"/>
    <w:rsid w:val="005305B6"/>
    <w:rsid w:val="00531770"/>
    <w:rsid w:val="0053722E"/>
    <w:rsid w:val="00540101"/>
    <w:rsid w:val="00540130"/>
    <w:rsid w:val="00541E5F"/>
    <w:rsid w:val="00550751"/>
    <w:rsid w:val="00557A6D"/>
    <w:rsid w:val="005617B2"/>
    <w:rsid w:val="005656B7"/>
    <w:rsid w:val="00567A25"/>
    <w:rsid w:val="005736BF"/>
    <w:rsid w:val="0058295D"/>
    <w:rsid w:val="0058732E"/>
    <w:rsid w:val="00591370"/>
    <w:rsid w:val="00596769"/>
    <w:rsid w:val="005A43FF"/>
    <w:rsid w:val="005B4FB6"/>
    <w:rsid w:val="005D047B"/>
    <w:rsid w:val="005E091C"/>
    <w:rsid w:val="005E42A8"/>
    <w:rsid w:val="005F6DEE"/>
    <w:rsid w:val="00611574"/>
    <w:rsid w:val="00617F6C"/>
    <w:rsid w:val="006317C0"/>
    <w:rsid w:val="00635056"/>
    <w:rsid w:val="00640520"/>
    <w:rsid w:val="00643732"/>
    <w:rsid w:val="00646F0A"/>
    <w:rsid w:val="00650885"/>
    <w:rsid w:val="00666F2F"/>
    <w:rsid w:val="006704F3"/>
    <w:rsid w:val="0068154E"/>
    <w:rsid w:val="00684908"/>
    <w:rsid w:val="00694171"/>
    <w:rsid w:val="00694A57"/>
    <w:rsid w:val="006D277A"/>
    <w:rsid w:val="006D2D80"/>
    <w:rsid w:val="00710C14"/>
    <w:rsid w:val="00720DFC"/>
    <w:rsid w:val="007213A9"/>
    <w:rsid w:val="00742327"/>
    <w:rsid w:val="00742E38"/>
    <w:rsid w:val="00757B87"/>
    <w:rsid w:val="00766DD3"/>
    <w:rsid w:val="00774F0F"/>
    <w:rsid w:val="0077663B"/>
    <w:rsid w:val="00781DF5"/>
    <w:rsid w:val="00796D47"/>
    <w:rsid w:val="0079776D"/>
    <w:rsid w:val="0079796B"/>
    <w:rsid w:val="007A1329"/>
    <w:rsid w:val="007A433B"/>
    <w:rsid w:val="007B473F"/>
    <w:rsid w:val="007B7181"/>
    <w:rsid w:val="007C19EF"/>
    <w:rsid w:val="007C526F"/>
    <w:rsid w:val="007E5F72"/>
    <w:rsid w:val="007F2AAE"/>
    <w:rsid w:val="007F49F2"/>
    <w:rsid w:val="007F5957"/>
    <w:rsid w:val="007F662F"/>
    <w:rsid w:val="008044C8"/>
    <w:rsid w:val="00820662"/>
    <w:rsid w:val="00824433"/>
    <w:rsid w:val="00824512"/>
    <w:rsid w:val="008253DB"/>
    <w:rsid w:val="00832DF3"/>
    <w:rsid w:val="0084215F"/>
    <w:rsid w:val="008428D6"/>
    <w:rsid w:val="00843545"/>
    <w:rsid w:val="00863060"/>
    <w:rsid w:val="00870776"/>
    <w:rsid w:val="00886526"/>
    <w:rsid w:val="00892E25"/>
    <w:rsid w:val="008A332A"/>
    <w:rsid w:val="008E30B1"/>
    <w:rsid w:val="008E574D"/>
    <w:rsid w:val="008F2EEC"/>
    <w:rsid w:val="008F6419"/>
    <w:rsid w:val="008F6EC3"/>
    <w:rsid w:val="00907757"/>
    <w:rsid w:val="00917D52"/>
    <w:rsid w:val="009249A0"/>
    <w:rsid w:val="009276B8"/>
    <w:rsid w:val="0093739B"/>
    <w:rsid w:val="009373A3"/>
    <w:rsid w:val="00941FDA"/>
    <w:rsid w:val="00942D3E"/>
    <w:rsid w:val="00944BEE"/>
    <w:rsid w:val="0095038C"/>
    <w:rsid w:val="009521B1"/>
    <w:rsid w:val="009605A5"/>
    <w:rsid w:val="00960E8E"/>
    <w:rsid w:val="009653BD"/>
    <w:rsid w:val="00970226"/>
    <w:rsid w:val="0097624B"/>
    <w:rsid w:val="0098225C"/>
    <w:rsid w:val="009855CD"/>
    <w:rsid w:val="009C1164"/>
    <w:rsid w:val="009D3829"/>
    <w:rsid w:val="009E0855"/>
    <w:rsid w:val="009E7525"/>
    <w:rsid w:val="009F1AB3"/>
    <w:rsid w:val="009F3A54"/>
    <w:rsid w:val="00A04D34"/>
    <w:rsid w:val="00A05B60"/>
    <w:rsid w:val="00A1243F"/>
    <w:rsid w:val="00A12F1B"/>
    <w:rsid w:val="00A15193"/>
    <w:rsid w:val="00A269F7"/>
    <w:rsid w:val="00A30C2D"/>
    <w:rsid w:val="00A3275D"/>
    <w:rsid w:val="00A36336"/>
    <w:rsid w:val="00A459FF"/>
    <w:rsid w:val="00A564F3"/>
    <w:rsid w:val="00A734CF"/>
    <w:rsid w:val="00A867B5"/>
    <w:rsid w:val="00A87C9B"/>
    <w:rsid w:val="00A95A39"/>
    <w:rsid w:val="00A96145"/>
    <w:rsid w:val="00AA46B3"/>
    <w:rsid w:val="00AA5EA6"/>
    <w:rsid w:val="00AA7435"/>
    <w:rsid w:val="00AB7EC0"/>
    <w:rsid w:val="00AD77E1"/>
    <w:rsid w:val="00AE790B"/>
    <w:rsid w:val="00AF6025"/>
    <w:rsid w:val="00AF6FDE"/>
    <w:rsid w:val="00B025B6"/>
    <w:rsid w:val="00B109EB"/>
    <w:rsid w:val="00B149ED"/>
    <w:rsid w:val="00B20CBE"/>
    <w:rsid w:val="00B2107B"/>
    <w:rsid w:val="00B21297"/>
    <w:rsid w:val="00B27DFD"/>
    <w:rsid w:val="00B32F65"/>
    <w:rsid w:val="00B474B0"/>
    <w:rsid w:val="00B66EB3"/>
    <w:rsid w:val="00B81FDF"/>
    <w:rsid w:val="00B828D0"/>
    <w:rsid w:val="00B84104"/>
    <w:rsid w:val="00B94BFD"/>
    <w:rsid w:val="00BB1764"/>
    <w:rsid w:val="00BB2F40"/>
    <w:rsid w:val="00BC30A4"/>
    <w:rsid w:val="00BC32DC"/>
    <w:rsid w:val="00BE349E"/>
    <w:rsid w:val="00BE5025"/>
    <w:rsid w:val="00BF536A"/>
    <w:rsid w:val="00BF7C05"/>
    <w:rsid w:val="00C04E79"/>
    <w:rsid w:val="00C12748"/>
    <w:rsid w:val="00C157CE"/>
    <w:rsid w:val="00C1763E"/>
    <w:rsid w:val="00C735D5"/>
    <w:rsid w:val="00C8366B"/>
    <w:rsid w:val="00C8371A"/>
    <w:rsid w:val="00C84666"/>
    <w:rsid w:val="00C92CB7"/>
    <w:rsid w:val="00CA185E"/>
    <w:rsid w:val="00CA5BB1"/>
    <w:rsid w:val="00CC7D11"/>
    <w:rsid w:val="00CD5BB2"/>
    <w:rsid w:val="00CD79E7"/>
    <w:rsid w:val="00CE2AE3"/>
    <w:rsid w:val="00CE4AC7"/>
    <w:rsid w:val="00D13F69"/>
    <w:rsid w:val="00D15C10"/>
    <w:rsid w:val="00D22373"/>
    <w:rsid w:val="00D2765E"/>
    <w:rsid w:val="00D31869"/>
    <w:rsid w:val="00D34158"/>
    <w:rsid w:val="00D413AD"/>
    <w:rsid w:val="00D57146"/>
    <w:rsid w:val="00D60E1C"/>
    <w:rsid w:val="00D625C8"/>
    <w:rsid w:val="00D85A3A"/>
    <w:rsid w:val="00D864E4"/>
    <w:rsid w:val="00D9256C"/>
    <w:rsid w:val="00DC6985"/>
    <w:rsid w:val="00DD63BB"/>
    <w:rsid w:val="00DD6E68"/>
    <w:rsid w:val="00DE149E"/>
    <w:rsid w:val="00DF179B"/>
    <w:rsid w:val="00DF5D62"/>
    <w:rsid w:val="00E052FB"/>
    <w:rsid w:val="00E31CCB"/>
    <w:rsid w:val="00E416CF"/>
    <w:rsid w:val="00E43EF6"/>
    <w:rsid w:val="00E44664"/>
    <w:rsid w:val="00E46579"/>
    <w:rsid w:val="00E4661E"/>
    <w:rsid w:val="00E6011E"/>
    <w:rsid w:val="00E65CD5"/>
    <w:rsid w:val="00E7023E"/>
    <w:rsid w:val="00E90273"/>
    <w:rsid w:val="00EA5421"/>
    <w:rsid w:val="00EA7542"/>
    <w:rsid w:val="00EB7D05"/>
    <w:rsid w:val="00EC3985"/>
    <w:rsid w:val="00EC5EC8"/>
    <w:rsid w:val="00EC694C"/>
    <w:rsid w:val="00EC77F5"/>
    <w:rsid w:val="00EF044F"/>
    <w:rsid w:val="00EF6407"/>
    <w:rsid w:val="00F04D35"/>
    <w:rsid w:val="00F433D2"/>
    <w:rsid w:val="00F466E2"/>
    <w:rsid w:val="00F66FF3"/>
    <w:rsid w:val="00F70788"/>
    <w:rsid w:val="00F82701"/>
    <w:rsid w:val="00FA165D"/>
    <w:rsid w:val="00FB0116"/>
    <w:rsid w:val="00FB0B35"/>
    <w:rsid w:val="00FB567B"/>
    <w:rsid w:val="00FC3F75"/>
    <w:rsid w:val="00FC475F"/>
    <w:rsid w:val="00FF1320"/>
    <w:rsid w:val="00FF76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1763E"/>
    <w:pPr>
      <w:spacing w:after="0" w:line="240" w:lineRule="auto"/>
    </w:pPr>
    <w:rPr>
      <w:rFonts w:ascii="Calibri" w:hAnsi="Calibri" w:cs="Times New Roman"/>
    </w:rPr>
  </w:style>
  <w:style w:type="paragraph" w:styleId="ListParagraph">
    <w:name w:val="List Paragraph"/>
    <w:basedOn w:val="Normal"/>
    <w:uiPriority w:val="34"/>
    <w:qFormat/>
    <w:rsid w:val="00C1763E"/>
    <w:pPr>
      <w:spacing w:after="0"/>
      <w:ind w:left="720"/>
      <w:contextualSpacing/>
    </w:pPr>
    <w:rPr>
      <w:rFonts w:ascii="Calibri" w:hAnsi="Calibri" w:cs="Times New Roman"/>
    </w:rPr>
  </w:style>
  <w:style w:type="paragraph" w:styleId="NormalWeb">
    <w:name w:val="Normal (Web)"/>
    <w:basedOn w:val="Normal"/>
    <w:uiPriority w:val="99"/>
    <w:unhideWhenUsed/>
    <w:rsid w:val="002427A7"/>
    <w:pPr>
      <w:spacing w:before="100" w:beforeAutospacing="1" w:after="100" w:afterAutospacing="1" w:line="240" w:lineRule="auto"/>
    </w:pPr>
    <w:rPr>
      <w:rFonts w:ascii="Times New Roman" w:hAnsi="Times New Roman" w:cs="Times New Roman"/>
      <w:sz w:val="24"/>
      <w:szCs w:val="24"/>
      <w:lang w:eastAsia="nl-NL"/>
    </w:rPr>
  </w:style>
  <w:style w:type="character" w:customStyle="1" w:styleId="apple-converted-space">
    <w:name w:val="apple-converted-space"/>
    <w:basedOn w:val="DefaultParagraphFont"/>
    <w:rsid w:val="00001CDC"/>
  </w:style>
  <w:style w:type="character" w:styleId="Hyperlink">
    <w:name w:val="Hyperlink"/>
    <w:basedOn w:val="DefaultParagraphFont"/>
    <w:uiPriority w:val="99"/>
    <w:unhideWhenUsed/>
    <w:rsid w:val="00AD77E1"/>
    <w:rPr>
      <w:color w:val="0000FF" w:themeColor="hyperlink"/>
      <w:u w:val="single"/>
    </w:rPr>
  </w:style>
  <w:style w:type="paragraph" w:styleId="Header">
    <w:name w:val="header"/>
    <w:basedOn w:val="Normal"/>
    <w:link w:val="HeaderChar"/>
    <w:uiPriority w:val="99"/>
    <w:unhideWhenUsed/>
    <w:rsid w:val="00F66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FF3"/>
  </w:style>
  <w:style w:type="paragraph" w:styleId="Footer">
    <w:name w:val="footer"/>
    <w:basedOn w:val="Normal"/>
    <w:link w:val="FooterChar"/>
    <w:uiPriority w:val="99"/>
    <w:unhideWhenUsed/>
    <w:rsid w:val="00F66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1763E"/>
    <w:pPr>
      <w:spacing w:after="0" w:line="240" w:lineRule="auto"/>
    </w:pPr>
    <w:rPr>
      <w:rFonts w:ascii="Calibri" w:hAnsi="Calibri" w:cs="Times New Roman"/>
    </w:rPr>
  </w:style>
  <w:style w:type="paragraph" w:styleId="ListParagraph">
    <w:name w:val="List Paragraph"/>
    <w:basedOn w:val="Normal"/>
    <w:uiPriority w:val="34"/>
    <w:qFormat/>
    <w:rsid w:val="00C1763E"/>
    <w:pPr>
      <w:spacing w:after="0"/>
      <w:ind w:left="720"/>
      <w:contextualSpacing/>
    </w:pPr>
    <w:rPr>
      <w:rFonts w:ascii="Calibri" w:hAnsi="Calibri" w:cs="Times New Roman"/>
    </w:rPr>
  </w:style>
  <w:style w:type="paragraph" w:styleId="NormalWeb">
    <w:name w:val="Normal (Web)"/>
    <w:basedOn w:val="Normal"/>
    <w:uiPriority w:val="99"/>
    <w:unhideWhenUsed/>
    <w:rsid w:val="002427A7"/>
    <w:pPr>
      <w:spacing w:before="100" w:beforeAutospacing="1" w:after="100" w:afterAutospacing="1" w:line="240" w:lineRule="auto"/>
    </w:pPr>
    <w:rPr>
      <w:rFonts w:ascii="Times New Roman" w:hAnsi="Times New Roman" w:cs="Times New Roman"/>
      <w:sz w:val="24"/>
      <w:szCs w:val="24"/>
      <w:lang w:eastAsia="nl-NL"/>
    </w:rPr>
  </w:style>
  <w:style w:type="character" w:customStyle="1" w:styleId="apple-converted-space">
    <w:name w:val="apple-converted-space"/>
    <w:basedOn w:val="DefaultParagraphFont"/>
    <w:rsid w:val="00001CDC"/>
  </w:style>
  <w:style w:type="character" w:styleId="Hyperlink">
    <w:name w:val="Hyperlink"/>
    <w:basedOn w:val="DefaultParagraphFont"/>
    <w:uiPriority w:val="99"/>
    <w:unhideWhenUsed/>
    <w:rsid w:val="00AD77E1"/>
    <w:rPr>
      <w:color w:val="0000FF" w:themeColor="hyperlink"/>
      <w:u w:val="single"/>
    </w:rPr>
  </w:style>
  <w:style w:type="paragraph" w:styleId="Header">
    <w:name w:val="header"/>
    <w:basedOn w:val="Normal"/>
    <w:link w:val="HeaderChar"/>
    <w:uiPriority w:val="99"/>
    <w:unhideWhenUsed/>
    <w:rsid w:val="00F66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FF3"/>
  </w:style>
  <w:style w:type="paragraph" w:styleId="Footer">
    <w:name w:val="footer"/>
    <w:basedOn w:val="Normal"/>
    <w:link w:val="FooterChar"/>
    <w:uiPriority w:val="99"/>
    <w:unhideWhenUsed/>
    <w:rsid w:val="00F66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92635">
      <w:bodyDiv w:val="1"/>
      <w:marLeft w:val="0"/>
      <w:marRight w:val="0"/>
      <w:marTop w:val="0"/>
      <w:marBottom w:val="0"/>
      <w:divBdr>
        <w:top w:val="none" w:sz="0" w:space="0" w:color="auto"/>
        <w:left w:val="none" w:sz="0" w:space="0" w:color="auto"/>
        <w:bottom w:val="none" w:sz="0" w:space="0" w:color="auto"/>
        <w:right w:val="none" w:sz="0" w:space="0" w:color="auto"/>
      </w:divBdr>
    </w:div>
    <w:div w:id="620302142">
      <w:bodyDiv w:val="1"/>
      <w:marLeft w:val="0"/>
      <w:marRight w:val="0"/>
      <w:marTop w:val="0"/>
      <w:marBottom w:val="0"/>
      <w:divBdr>
        <w:top w:val="none" w:sz="0" w:space="0" w:color="auto"/>
        <w:left w:val="none" w:sz="0" w:space="0" w:color="auto"/>
        <w:bottom w:val="none" w:sz="0" w:space="0" w:color="auto"/>
        <w:right w:val="none" w:sz="0" w:space="0" w:color="auto"/>
      </w:divBdr>
      <w:divsChild>
        <w:div w:id="1420642592">
          <w:marLeft w:val="0"/>
          <w:marRight w:val="0"/>
          <w:marTop w:val="0"/>
          <w:marBottom w:val="0"/>
          <w:divBdr>
            <w:top w:val="none" w:sz="0" w:space="0" w:color="auto"/>
            <w:left w:val="none" w:sz="0" w:space="0" w:color="auto"/>
            <w:bottom w:val="none" w:sz="0" w:space="0" w:color="auto"/>
            <w:right w:val="none" w:sz="0" w:space="0" w:color="auto"/>
          </w:divBdr>
        </w:div>
        <w:div w:id="1637829391">
          <w:marLeft w:val="0"/>
          <w:marRight w:val="0"/>
          <w:marTop w:val="0"/>
          <w:marBottom w:val="0"/>
          <w:divBdr>
            <w:top w:val="none" w:sz="0" w:space="0" w:color="auto"/>
            <w:left w:val="none" w:sz="0" w:space="0" w:color="auto"/>
            <w:bottom w:val="none" w:sz="0" w:space="0" w:color="auto"/>
            <w:right w:val="none" w:sz="0" w:space="0" w:color="auto"/>
          </w:divBdr>
        </w:div>
        <w:div w:id="777875044">
          <w:marLeft w:val="0"/>
          <w:marRight w:val="0"/>
          <w:marTop w:val="0"/>
          <w:marBottom w:val="0"/>
          <w:divBdr>
            <w:top w:val="none" w:sz="0" w:space="0" w:color="auto"/>
            <w:left w:val="none" w:sz="0" w:space="0" w:color="auto"/>
            <w:bottom w:val="none" w:sz="0" w:space="0" w:color="auto"/>
            <w:right w:val="none" w:sz="0" w:space="0" w:color="auto"/>
          </w:divBdr>
        </w:div>
        <w:div w:id="480122321">
          <w:marLeft w:val="0"/>
          <w:marRight w:val="0"/>
          <w:marTop w:val="0"/>
          <w:marBottom w:val="0"/>
          <w:divBdr>
            <w:top w:val="none" w:sz="0" w:space="0" w:color="auto"/>
            <w:left w:val="none" w:sz="0" w:space="0" w:color="auto"/>
            <w:bottom w:val="none" w:sz="0" w:space="0" w:color="auto"/>
            <w:right w:val="none" w:sz="0" w:space="0" w:color="auto"/>
          </w:divBdr>
        </w:div>
        <w:div w:id="317810320">
          <w:marLeft w:val="0"/>
          <w:marRight w:val="0"/>
          <w:marTop w:val="0"/>
          <w:marBottom w:val="0"/>
          <w:divBdr>
            <w:top w:val="none" w:sz="0" w:space="0" w:color="auto"/>
            <w:left w:val="none" w:sz="0" w:space="0" w:color="auto"/>
            <w:bottom w:val="none" w:sz="0" w:space="0" w:color="auto"/>
            <w:right w:val="none" w:sz="0" w:space="0" w:color="auto"/>
          </w:divBdr>
        </w:div>
        <w:div w:id="952174521">
          <w:marLeft w:val="0"/>
          <w:marRight w:val="0"/>
          <w:marTop w:val="0"/>
          <w:marBottom w:val="0"/>
          <w:divBdr>
            <w:top w:val="none" w:sz="0" w:space="0" w:color="auto"/>
            <w:left w:val="none" w:sz="0" w:space="0" w:color="auto"/>
            <w:bottom w:val="none" w:sz="0" w:space="0" w:color="auto"/>
            <w:right w:val="none" w:sz="0" w:space="0" w:color="auto"/>
          </w:divBdr>
        </w:div>
        <w:div w:id="1493568337">
          <w:marLeft w:val="0"/>
          <w:marRight w:val="0"/>
          <w:marTop w:val="0"/>
          <w:marBottom w:val="0"/>
          <w:divBdr>
            <w:top w:val="none" w:sz="0" w:space="0" w:color="auto"/>
            <w:left w:val="none" w:sz="0" w:space="0" w:color="auto"/>
            <w:bottom w:val="none" w:sz="0" w:space="0" w:color="auto"/>
            <w:right w:val="none" w:sz="0" w:space="0" w:color="auto"/>
          </w:divBdr>
        </w:div>
        <w:div w:id="1055851996">
          <w:marLeft w:val="0"/>
          <w:marRight w:val="0"/>
          <w:marTop w:val="0"/>
          <w:marBottom w:val="0"/>
          <w:divBdr>
            <w:top w:val="none" w:sz="0" w:space="0" w:color="auto"/>
            <w:left w:val="none" w:sz="0" w:space="0" w:color="auto"/>
            <w:bottom w:val="none" w:sz="0" w:space="0" w:color="auto"/>
            <w:right w:val="none" w:sz="0" w:space="0" w:color="auto"/>
          </w:divBdr>
        </w:div>
        <w:div w:id="1543706630">
          <w:marLeft w:val="0"/>
          <w:marRight w:val="0"/>
          <w:marTop w:val="0"/>
          <w:marBottom w:val="0"/>
          <w:divBdr>
            <w:top w:val="none" w:sz="0" w:space="0" w:color="auto"/>
            <w:left w:val="none" w:sz="0" w:space="0" w:color="auto"/>
            <w:bottom w:val="none" w:sz="0" w:space="0" w:color="auto"/>
            <w:right w:val="none" w:sz="0" w:space="0" w:color="auto"/>
          </w:divBdr>
        </w:div>
      </w:divsChild>
    </w:div>
    <w:div w:id="640841433">
      <w:bodyDiv w:val="1"/>
      <w:marLeft w:val="0"/>
      <w:marRight w:val="0"/>
      <w:marTop w:val="0"/>
      <w:marBottom w:val="0"/>
      <w:divBdr>
        <w:top w:val="none" w:sz="0" w:space="0" w:color="auto"/>
        <w:left w:val="none" w:sz="0" w:space="0" w:color="auto"/>
        <w:bottom w:val="none" w:sz="0" w:space="0" w:color="auto"/>
        <w:right w:val="none" w:sz="0" w:space="0" w:color="auto"/>
      </w:divBdr>
      <w:divsChild>
        <w:div w:id="1561361971">
          <w:marLeft w:val="0"/>
          <w:marRight w:val="0"/>
          <w:marTop w:val="0"/>
          <w:marBottom w:val="0"/>
          <w:divBdr>
            <w:top w:val="none" w:sz="0" w:space="0" w:color="auto"/>
            <w:left w:val="none" w:sz="0" w:space="0" w:color="auto"/>
            <w:bottom w:val="none" w:sz="0" w:space="0" w:color="auto"/>
            <w:right w:val="none" w:sz="0" w:space="0" w:color="auto"/>
          </w:divBdr>
        </w:div>
        <w:div w:id="365255055">
          <w:marLeft w:val="0"/>
          <w:marRight w:val="0"/>
          <w:marTop w:val="0"/>
          <w:marBottom w:val="0"/>
          <w:divBdr>
            <w:top w:val="none" w:sz="0" w:space="0" w:color="auto"/>
            <w:left w:val="none" w:sz="0" w:space="0" w:color="auto"/>
            <w:bottom w:val="none" w:sz="0" w:space="0" w:color="auto"/>
            <w:right w:val="none" w:sz="0" w:space="0" w:color="auto"/>
          </w:divBdr>
        </w:div>
        <w:div w:id="1599827517">
          <w:marLeft w:val="0"/>
          <w:marRight w:val="0"/>
          <w:marTop w:val="0"/>
          <w:marBottom w:val="0"/>
          <w:divBdr>
            <w:top w:val="none" w:sz="0" w:space="0" w:color="auto"/>
            <w:left w:val="none" w:sz="0" w:space="0" w:color="auto"/>
            <w:bottom w:val="none" w:sz="0" w:space="0" w:color="auto"/>
            <w:right w:val="none" w:sz="0" w:space="0" w:color="auto"/>
          </w:divBdr>
        </w:div>
        <w:div w:id="1238324651">
          <w:marLeft w:val="0"/>
          <w:marRight w:val="0"/>
          <w:marTop w:val="0"/>
          <w:marBottom w:val="0"/>
          <w:divBdr>
            <w:top w:val="none" w:sz="0" w:space="0" w:color="auto"/>
            <w:left w:val="none" w:sz="0" w:space="0" w:color="auto"/>
            <w:bottom w:val="none" w:sz="0" w:space="0" w:color="auto"/>
            <w:right w:val="none" w:sz="0" w:space="0" w:color="auto"/>
          </w:divBdr>
        </w:div>
        <w:div w:id="399790577">
          <w:marLeft w:val="0"/>
          <w:marRight w:val="0"/>
          <w:marTop w:val="0"/>
          <w:marBottom w:val="0"/>
          <w:divBdr>
            <w:top w:val="none" w:sz="0" w:space="0" w:color="auto"/>
            <w:left w:val="none" w:sz="0" w:space="0" w:color="auto"/>
            <w:bottom w:val="none" w:sz="0" w:space="0" w:color="auto"/>
            <w:right w:val="none" w:sz="0" w:space="0" w:color="auto"/>
          </w:divBdr>
        </w:div>
      </w:divsChild>
    </w:div>
    <w:div w:id="817038839">
      <w:bodyDiv w:val="1"/>
      <w:marLeft w:val="0"/>
      <w:marRight w:val="0"/>
      <w:marTop w:val="0"/>
      <w:marBottom w:val="0"/>
      <w:divBdr>
        <w:top w:val="none" w:sz="0" w:space="0" w:color="auto"/>
        <w:left w:val="none" w:sz="0" w:space="0" w:color="auto"/>
        <w:bottom w:val="none" w:sz="0" w:space="0" w:color="auto"/>
        <w:right w:val="none" w:sz="0" w:space="0" w:color="auto"/>
      </w:divBdr>
    </w:div>
    <w:div w:id="887494951">
      <w:bodyDiv w:val="1"/>
      <w:marLeft w:val="0"/>
      <w:marRight w:val="0"/>
      <w:marTop w:val="0"/>
      <w:marBottom w:val="0"/>
      <w:divBdr>
        <w:top w:val="none" w:sz="0" w:space="0" w:color="auto"/>
        <w:left w:val="none" w:sz="0" w:space="0" w:color="auto"/>
        <w:bottom w:val="none" w:sz="0" w:space="0" w:color="auto"/>
        <w:right w:val="none" w:sz="0" w:space="0" w:color="auto"/>
      </w:divBdr>
    </w:div>
    <w:div w:id="955868371">
      <w:bodyDiv w:val="1"/>
      <w:marLeft w:val="0"/>
      <w:marRight w:val="0"/>
      <w:marTop w:val="0"/>
      <w:marBottom w:val="0"/>
      <w:divBdr>
        <w:top w:val="none" w:sz="0" w:space="0" w:color="auto"/>
        <w:left w:val="none" w:sz="0" w:space="0" w:color="auto"/>
        <w:bottom w:val="none" w:sz="0" w:space="0" w:color="auto"/>
        <w:right w:val="none" w:sz="0" w:space="0" w:color="auto"/>
      </w:divBdr>
    </w:div>
    <w:div w:id="1139768336">
      <w:bodyDiv w:val="1"/>
      <w:marLeft w:val="0"/>
      <w:marRight w:val="0"/>
      <w:marTop w:val="0"/>
      <w:marBottom w:val="0"/>
      <w:divBdr>
        <w:top w:val="none" w:sz="0" w:space="0" w:color="auto"/>
        <w:left w:val="none" w:sz="0" w:space="0" w:color="auto"/>
        <w:bottom w:val="none" w:sz="0" w:space="0" w:color="auto"/>
        <w:right w:val="none" w:sz="0" w:space="0" w:color="auto"/>
      </w:divBdr>
    </w:div>
    <w:div w:id="1145510363">
      <w:bodyDiv w:val="1"/>
      <w:marLeft w:val="0"/>
      <w:marRight w:val="0"/>
      <w:marTop w:val="0"/>
      <w:marBottom w:val="0"/>
      <w:divBdr>
        <w:top w:val="none" w:sz="0" w:space="0" w:color="auto"/>
        <w:left w:val="none" w:sz="0" w:space="0" w:color="auto"/>
        <w:bottom w:val="none" w:sz="0" w:space="0" w:color="auto"/>
        <w:right w:val="none" w:sz="0" w:space="0" w:color="auto"/>
      </w:divBdr>
    </w:div>
    <w:div w:id="1308901829">
      <w:bodyDiv w:val="1"/>
      <w:marLeft w:val="0"/>
      <w:marRight w:val="0"/>
      <w:marTop w:val="0"/>
      <w:marBottom w:val="0"/>
      <w:divBdr>
        <w:top w:val="none" w:sz="0" w:space="0" w:color="auto"/>
        <w:left w:val="none" w:sz="0" w:space="0" w:color="auto"/>
        <w:bottom w:val="none" w:sz="0" w:space="0" w:color="auto"/>
        <w:right w:val="none" w:sz="0" w:space="0" w:color="auto"/>
      </w:divBdr>
    </w:div>
    <w:div w:id="1669088891">
      <w:bodyDiv w:val="1"/>
      <w:marLeft w:val="0"/>
      <w:marRight w:val="0"/>
      <w:marTop w:val="0"/>
      <w:marBottom w:val="0"/>
      <w:divBdr>
        <w:top w:val="none" w:sz="0" w:space="0" w:color="auto"/>
        <w:left w:val="none" w:sz="0" w:space="0" w:color="auto"/>
        <w:bottom w:val="none" w:sz="0" w:space="0" w:color="auto"/>
        <w:right w:val="none" w:sz="0" w:space="0" w:color="auto"/>
      </w:divBdr>
    </w:div>
    <w:div w:id="1711683209">
      <w:bodyDiv w:val="1"/>
      <w:marLeft w:val="0"/>
      <w:marRight w:val="0"/>
      <w:marTop w:val="0"/>
      <w:marBottom w:val="0"/>
      <w:divBdr>
        <w:top w:val="none" w:sz="0" w:space="0" w:color="auto"/>
        <w:left w:val="none" w:sz="0" w:space="0" w:color="auto"/>
        <w:bottom w:val="none" w:sz="0" w:space="0" w:color="auto"/>
        <w:right w:val="none" w:sz="0" w:space="0" w:color="auto"/>
      </w:divBdr>
    </w:div>
    <w:div w:id="1775709387">
      <w:bodyDiv w:val="1"/>
      <w:marLeft w:val="0"/>
      <w:marRight w:val="0"/>
      <w:marTop w:val="0"/>
      <w:marBottom w:val="0"/>
      <w:divBdr>
        <w:top w:val="none" w:sz="0" w:space="0" w:color="auto"/>
        <w:left w:val="none" w:sz="0" w:space="0" w:color="auto"/>
        <w:bottom w:val="none" w:sz="0" w:space="0" w:color="auto"/>
        <w:right w:val="none" w:sz="0" w:space="0" w:color="auto"/>
      </w:divBdr>
    </w:div>
    <w:div w:id="1780947892">
      <w:bodyDiv w:val="1"/>
      <w:marLeft w:val="0"/>
      <w:marRight w:val="0"/>
      <w:marTop w:val="0"/>
      <w:marBottom w:val="0"/>
      <w:divBdr>
        <w:top w:val="none" w:sz="0" w:space="0" w:color="auto"/>
        <w:left w:val="none" w:sz="0" w:space="0" w:color="auto"/>
        <w:bottom w:val="none" w:sz="0" w:space="0" w:color="auto"/>
        <w:right w:val="none" w:sz="0" w:space="0" w:color="auto"/>
      </w:divBdr>
    </w:div>
    <w:div w:id="1850176163">
      <w:bodyDiv w:val="1"/>
      <w:marLeft w:val="0"/>
      <w:marRight w:val="0"/>
      <w:marTop w:val="0"/>
      <w:marBottom w:val="0"/>
      <w:divBdr>
        <w:top w:val="none" w:sz="0" w:space="0" w:color="auto"/>
        <w:left w:val="none" w:sz="0" w:space="0" w:color="auto"/>
        <w:bottom w:val="none" w:sz="0" w:space="0" w:color="auto"/>
        <w:right w:val="none" w:sz="0" w:space="0" w:color="auto"/>
      </w:divBdr>
    </w:div>
    <w:div w:id="2008364374">
      <w:bodyDiv w:val="1"/>
      <w:marLeft w:val="0"/>
      <w:marRight w:val="0"/>
      <w:marTop w:val="0"/>
      <w:marBottom w:val="0"/>
      <w:divBdr>
        <w:top w:val="none" w:sz="0" w:space="0" w:color="auto"/>
        <w:left w:val="none" w:sz="0" w:space="0" w:color="auto"/>
        <w:bottom w:val="none" w:sz="0" w:space="0" w:color="auto"/>
        <w:right w:val="none" w:sz="0" w:space="0" w:color="auto"/>
      </w:divBdr>
      <w:divsChild>
        <w:div w:id="654068743">
          <w:marLeft w:val="0"/>
          <w:marRight w:val="0"/>
          <w:marTop w:val="0"/>
          <w:marBottom w:val="0"/>
          <w:divBdr>
            <w:top w:val="none" w:sz="0" w:space="0" w:color="auto"/>
            <w:left w:val="none" w:sz="0" w:space="0" w:color="auto"/>
            <w:bottom w:val="none" w:sz="0" w:space="0" w:color="auto"/>
            <w:right w:val="none" w:sz="0" w:space="0" w:color="auto"/>
          </w:divBdr>
        </w:div>
        <w:div w:id="1360277133">
          <w:marLeft w:val="0"/>
          <w:marRight w:val="0"/>
          <w:marTop w:val="0"/>
          <w:marBottom w:val="0"/>
          <w:divBdr>
            <w:top w:val="none" w:sz="0" w:space="0" w:color="auto"/>
            <w:left w:val="none" w:sz="0" w:space="0" w:color="auto"/>
            <w:bottom w:val="none" w:sz="0" w:space="0" w:color="auto"/>
            <w:right w:val="none" w:sz="0" w:space="0" w:color="auto"/>
          </w:divBdr>
        </w:div>
        <w:div w:id="2053458007">
          <w:marLeft w:val="0"/>
          <w:marRight w:val="0"/>
          <w:marTop w:val="0"/>
          <w:marBottom w:val="0"/>
          <w:divBdr>
            <w:top w:val="none" w:sz="0" w:space="0" w:color="auto"/>
            <w:left w:val="none" w:sz="0" w:space="0" w:color="auto"/>
            <w:bottom w:val="none" w:sz="0" w:space="0" w:color="auto"/>
            <w:right w:val="none" w:sz="0" w:space="0" w:color="auto"/>
          </w:divBdr>
        </w:div>
        <w:div w:id="1268126087">
          <w:marLeft w:val="0"/>
          <w:marRight w:val="0"/>
          <w:marTop w:val="0"/>
          <w:marBottom w:val="0"/>
          <w:divBdr>
            <w:top w:val="none" w:sz="0" w:space="0" w:color="auto"/>
            <w:left w:val="none" w:sz="0" w:space="0" w:color="auto"/>
            <w:bottom w:val="none" w:sz="0" w:space="0" w:color="auto"/>
            <w:right w:val="none" w:sz="0" w:space="0" w:color="auto"/>
          </w:divBdr>
        </w:div>
        <w:div w:id="2065369591">
          <w:marLeft w:val="0"/>
          <w:marRight w:val="0"/>
          <w:marTop w:val="0"/>
          <w:marBottom w:val="0"/>
          <w:divBdr>
            <w:top w:val="none" w:sz="0" w:space="0" w:color="auto"/>
            <w:left w:val="none" w:sz="0" w:space="0" w:color="auto"/>
            <w:bottom w:val="none" w:sz="0" w:space="0" w:color="auto"/>
            <w:right w:val="none" w:sz="0" w:space="0" w:color="auto"/>
          </w:divBdr>
        </w:div>
        <w:div w:id="1467434100">
          <w:marLeft w:val="0"/>
          <w:marRight w:val="0"/>
          <w:marTop w:val="0"/>
          <w:marBottom w:val="0"/>
          <w:divBdr>
            <w:top w:val="none" w:sz="0" w:space="0" w:color="auto"/>
            <w:left w:val="none" w:sz="0" w:space="0" w:color="auto"/>
            <w:bottom w:val="none" w:sz="0" w:space="0" w:color="auto"/>
            <w:right w:val="none" w:sz="0" w:space="0" w:color="auto"/>
          </w:divBdr>
        </w:div>
        <w:div w:id="570387356">
          <w:marLeft w:val="0"/>
          <w:marRight w:val="0"/>
          <w:marTop w:val="0"/>
          <w:marBottom w:val="0"/>
          <w:divBdr>
            <w:top w:val="none" w:sz="0" w:space="0" w:color="auto"/>
            <w:left w:val="none" w:sz="0" w:space="0" w:color="auto"/>
            <w:bottom w:val="none" w:sz="0" w:space="0" w:color="auto"/>
            <w:right w:val="none" w:sz="0" w:space="0" w:color="auto"/>
          </w:divBdr>
        </w:div>
        <w:div w:id="1961834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D0E46-7CE4-4C98-85C8-035F3249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764</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Brit</cp:lastModifiedBy>
  <cp:revision>6</cp:revision>
  <dcterms:created xsi:type="dcterms:W3CDTF">2016-05-18T07:53:00Z</dcterms:created>
  <dcterms:modified xsi:type="dcterms:W3CDTF">2016-05-18T11:22:00Z</dcterms:modified>
</cp:coreProperties>
</file>